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374C21" w:rsidP="001B4082">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95.25pt" o:ole="">
            <v:imagedata r:id="rId9" o:title=""/>
          </v:shape>
          <o:OLEObject Type="Embed" ProgID="CorelDraw.Graphic.16" ShapeID="_x0000_i1025" DrawAspect="Content" ObjectID="_1589356272" r:id="rId10"/>
        </w:object>
      </w:r>
      <w:r w:rsidR="009276CF" w:rsidRPr="00BA7F0C">
        <w:rPr>
          <w:szCs w:val="28"/>
        </w:rPr>
        <w:br w:type="textWrapping" w:clear="all"/>
      </w: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r w:rsidR="001B4082">
        <w:rPr>
          <w:szCs w:val="28"/>
        </w:rPr>
        <w:t>МСК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5D658E" w:rsidRDefault="00D45DBB" w:rsidP="00D45DBB">
      <w:pPr>
        <w:pStyle w:val="a3"/>
        <w:ind w:right="72" w:hanging="108"/>
        <w:jc w:val="right"/>
        <w:rPr>
          <w:b w:val="0"/>
          <w:sz w:val="24"/>
          <w:szCs w:val="24"/>
        </w:rPr>
      </w:pPr>
      <w:r w:rsidRPr="005D658E">
        <w:rPr>
          <w:b w:val="0"/>
          <w:sz w:val="24"/>
          <w:szCs w:val="24"/>
        </w:rPr>
        <w:t>«УТВЕРЖДАЮ»</w:t>
      </w:r>
    </w:p>
    <w:p w:rsidR="00D45DBB" w:rsidRPr="005D658E" w:rsidRDefault="00D45DBB" w:rsidP="00D45DBB">
      <w:pPr>
        <w:pStyle w:val="a3"/>
        <w:ind w:right="72" w:hanging="108"/>
        <w:jc w:val="right"/>
        <w:rPr>
          <w:b w:val="0"/>
          <w:sz w:val="24"/>
          <w:szCs w:val="24"/>
        </w:rPr>
      </w:pPr>
    </w:p>
    <w:p w:rsidR="00D45DBB" w:rsidRPr="005D658E" w:rsidRDefault="00B97DC7" w:rsidP="00D45DBB">
      <w:pPr>
        <w:pStyle w:val="a3"/>
        <w:ind w:right="72" w:hanging="108"/>
        <w:jc w:val="right"/>
        <w:rPr>
          <w:b w:val="0"/>
          <w:sz w:val="24"/>
          <w:szCs w:val="24"/>
        </w:rPr>
      </w:pPr>
      <w:r w:rsidRPr="005D658E">
        <w:rPr>
          <w:b w:val="0"/>
          <w:sz w:val="24"/>
          <w:szCs w:val="24"/>
        </w:rPr>
        <w:t>П</w:t>
      </w:r>
      <w:r w:rsidR="00B03095" w:rsidRPr="005D658E">
        <w:rPr>
          <w:b w:val="0"/>
          <w:sz w:val="24"/>
          <w:szCs w:val="24"/>
        </w:rPr>
        <w:t>редседател</w:t>
      </w:r>
      <w:r w:rsidRPr="005D658E">
        <w:rPr>
          <w:b w:val="0"/>
          <w:sz w:val="24"/>
          <w:szCs w:val="24"/>
        </w:rPr>
        <w:t>ь</w:t>
      </w:r>
      <w:r w:rsidR="00B03095" w:rsidRPr="005D658E">
        <w:rPr>
          <w:b w:val="0"/>
          <w:sz w:val="24"/>
          <w:szCs w:val="24"/>
        </w:rPr>
        <w:t xml:space="preserve"> Закупочной комиссии</w:t>
      </w:r>
    </w:p>
    <w:p w:rsidR="00B03095" w:rsidRPr="005D658E" w:rsidRDefault="00B03095" w:rsidP="00D45DBB">
      <w:pPr>
        <w:pStyle w:val="a3"/>
        <w:ind w:right="72" w:hanging="108"/>
        <w:jc w:val="right"/>
        <w:rPr>
          <w:b w:val="0"/>
          <w:sz w:val="24"/>
          <w:szCs w:val="24"/>
        </w:rPr>
      </w:pPr>
      <w:r w:rsidRPr="005D658E">
        <w:rPr>
          <w:b w:val="0"/>
          <w:sz w:val="24"/>
          <w:szCs w:val="24"/>
        </w:rPr>
        <w:t>АО «</w:t>
      </w:r>
      <w:r w:rsidR="001B4082" w:rsidRPr="005D658E">
        <w:rPr>
          <w:b w:val="0"/>
          <w:sz w:val="24"/>
          <w:szCs w:val="24"/>
        </w:rPr>
        <w:t>МСК Энерго</w:t>
      </w:r>
      <w:r w:rsidRPr="005D658E">
        <w:rPr>
          <w:b w:val="0"/>
          <w:sz w:val="24"/>
          <w:szCs w:val="24"/>
        </w:rPr>
        <w:t>»</w:t>
      </w:r>
    </w:p>
    <w:p w:rsidR="00FA3ABE" w:rsidRPr="005D658E" w:rsidRDefault="008F49BA" w:rsidP="00D45DBB">
      <w:pPr>
        <w:pStyle w:val="a3"/>
        <w:ind w:right="72" w:hanging="108"/>
        <w:jc w:val="right"/>
        <w:rPr>
          <w:b w:val="0"/>
          <w:sz w:val="24"/>
          <w:szCs w:val="24"/>
        </w:rPr>
      </w:pPr>
      <w:r w:rsidRPr="008F49BA">
        <w:rPr>
          <w:b w:val="0"/>
          <w:sz w:val="24"/>
          <w:szCs w:val="24"/>
        </w:rPr>
        <w:t>Прокопенко А.В.</w:t>
      </w:r>
    </w:p>
    <w:p w:rsidR="00FA3ABE" w:rsidRPr="005D658E" w:rsidRDefault="00FA3ABE" w:rsidP="00D45DBB">
      <w:pPr>
        <w:pStyle w:val="a3"/>
        <w:ind w:right="72" w:hanging="108"/>
        <w:jc w:val="right"/>
        <w:rPr>
          <w:b w:val="0"/>
          <w:sz w:val="24"/>
          <w:szCs w:val="24"/>
        </w:rPr>
      </w:pPr>
    </w:p>
    <w:p w:rsidR="00D45DBB" w:rsidRPr="005D658E" w:rsidRDefault="00D45DBB" w:rsidP="00D45DBB">
      <w:pPr>
        <w:pStyle w:val="a3"/>
        <w:ind w:right="72" w:hanging="108"/>
        <w:jc w:val="right"/>
        <w:rPr>
          <w:b w:val="0"/>
          <w:sz w:val="24"/>
          <w:szCs w:val="24"/>
        </w:rPr>
      </w:pPr>
      <w:r w:rsidRPr="005D658E">
        <w:rPr>
          <w:b w:val="0"/>
          <w:sz w:val="24"/>
          <w:szCs w:val="24"/>
        </w:rPr>
        <w:t xml:space="preserve">_________________________ </w:t>
      </w:r>
    </w:p>
    <w:p w:rsidR="00D45DBB" w:rsidRPr="005D658E" w:rsidRDefault="00247305" w:rsidP="00D45DBB">
      <w:pPr>
        <w:pStyle w:val="a3"/>
        <w:tabs>
          <w:tab w:val="left" w:pos="6237"/>
        </w:tabs>
        <w:ind w:right="72" w:hanging="108"/>
        <w:jc w:val="right"/>
        <w:rPr>
          <w:b w:val="0"/>
          <w:sz w:val="24"/>
          <w:szCs w:val="24"/>
          <w:u w:val="single"/>
        </w:rPr>
      </w:pPr>
      <w:r w:rsidRPr="005D658E">
        <w:rPr>
          <w:b w:val="0"/>
          <w:sz w:val="24"/>
          <w:szCs w:val="24"/>
          <w:u w:val="single"/>
        </w:rPr>
        <w:t> </w:t>
      </w:r>
      <w:r w:rsidR="00002D43" w:rsidRPr="005D658E">
        <w:rPr>
          <w:b w:val="0"/>
          <w:sz w:val="24"/>
          <w:szCs w:val="24"/>
          <w:u w:val="single"/>
        </w:rPr>
        <w:t>«</w:t>
      </w:r>
      <w:r w:rsidR="00871966">
        <w:rPr>
          <w:b w:val="0"/>
          <w:sz w:val="24"/>
          <w:szCs w:val="24"/>
          <w:u w:val="single"/>
        </w:rPr>
        <w:t>01</w:t>
      </w:r>
      <w:r w:rsidR="00D45DBB" w:rsidRPr="005D658E">
        <w:rPr>
          <w:b w:val="0"/>
          <w:sz w:val="24"/>
          <w:szCs w:val="24"/>
          <w:u w:val="single"/>
        </w:rPr>
        <w:t xml:space="preserve">» </w:t>
      </w:r>
      <w:r w:rsidR="00871966">
        <w:rPr>
          <w:b w:val="0"/>
          <w:sz w:val="24"/>
          <w:szCs w:val="24"/>
          <w:u w:val="single"/>
        </w:rPr>
        <w:t>июня</w:t>
      </w:r>
      <w:r w:rsidR="00EE1B22" w:rsidRPr="00EE1B22">
        <w:rPr>
          <w:b w:val="0"/>
          <w:sz w:val="24"/>
          <w:szCs w:val="24"/>
          <w:u w:val="single"/>
        </w:rPr>
        <w:t xml:space="preserve"> </w:t>
      </w:r>
      <w:r w:rsidR="00D45DBB" w:rsidRPr="005D658E">
        <w:rPr>
          <w:b w:val="0"/>
          <w:sz w:val="24"/>
          <w:szCs w:val="24"/>
          <w:u w:val="single"/>
        </w:rPr>
        <w:t>201</w:t>
      </w:r>
      <w:r w:rsidR="008E5EEC">
        <w:rPr>
          <w:b w:val="0"/>
          <w:sz w:val="24"/>
          <w:szCs w:val="24"/>
          <w:u w:val="single"/>
        </w:rPr>
        <w:t>8</w:t>
      </w:r>
      <w:r w:rsidR="00D45DBB" w:rsidRPr="005D658E">
        <w:rPr>
          <w:b w:val="0"/>
          <w:sz w:val="24"/>
          <w:szCs w:val="24"/>
          <w:u w:val="single"/>
        </w:rPr>
        <w:t xml:space="preserve"> г.</w:t>
      </w:r>
    </w:p>
    <w:p w:rsidR="00D45DBB" w:rsidRPr="005D658E" w:rsidRDefault="00D45DBB" w:rsidP="000F286C">
      <w:pPr>
        <w:pStyle w:val="7"/>
        <w:numPr>
          <w:ilvl w:val="0"/>
          <w:numId w:val="0"/>
        </w:numPr>
        <w:spacing w:before="0" w:after="0"/>
        <w:jc w:val="center"/>
        <w:rPr>
          <w:rFonts w:ascii="Times New Roman" w:hAnsi="Times New Roman"/>
          <w:b/>
          <w:sz w:val="24"/>
          <w:szCs w:val="24"/>
        </w:rPr>
      </w:pPr>
    </w:p>
    <w:p w:rsidR="000F286C" w:rsidRPr="005D658E" w:rsidRDefault="00D45DBB" w:rsidP="000F286C">
      <w:pPr>
        <w:pStyle w:val="7"/>
        <w:numPr>
          <w:ilvl w:val="0"/>
          <w:numId w:val="0"/>
        </w:numPr>
        <w:spacing w:before="0" w:after="0"/>
        <w:jc w:val="center"/>
        <w:rPr>
          <w:rFonts w:ascii="Times New Roman" w:hAnsi="Times New Roman"/>
          <w:b/>
          <w:sz w:val="24"/>
          <w:szCs w:val="24"/>
        </w:rPr>
      </w:pPr>
      <w:r w:rsidRPr="005D658E">
        <w:rPr>
          <w:rFonts w:ascii="Times New Roman" w:hAnsi="Times New Roman"/>
          <w:b/>
          <w:sz w:val="24"/>
          <w:szCs w:val="24"/>
        </w:rPr>
        <w:t xml:space="preserve">ДОКУМЕНТАЦИЯ О </w:t>
      </w:r>
      <w:r w:rsidR="008C057E">
        <w:rPr>
          <w:rFonts w:ascii="Times New Roman" w:hAnsi="Times New Roman"/>
          <w:b/>
          <w:sz w:val="24"/>
          <w:szCs w:val="24"/>
        </w:rPr>
        <w:t xml:space="preserve">СРОЧНОМ ОТКРЫТОМ </w:t>
      </w:r>
      <w:r w:rsidRPr="005D658E">
        <w:rPr>
          <w:rFonts w:ascii="Times New Roman" w:hAnsi="Times New Roman"/>
          <w:b/>
          <w:sz w:val="24"/>
          <w:szCs w:val="24"/>
        </w:rPr>
        <w:t xml:space="preserve">ЗАПРОСЕ </w:t>
      </w:r>
      <w:r w:rsidR="00896E7A" w:rsidRPr="005D658E">
        <w:rPr>
          <w:rFonts w:ascii="Times New Roman" w:hAnsi="Times New Roman"/>
          <w:b/>
          <w:sz w:val="24"/>
          <w:szCs w:val="24"/>
        </w:rPr>
        <w:t>ЦЕН</w:t>
      </w:r>
    </w:p>
    <w:p w:rsidR="00D45DBB" w:rsidRPr="005D658E" w:rsidRDefault="00D45DBB" w:rsidP="000F286C">
      <w:pPr>
        <w:pStyle w:val="7"/>
        <w:numPr>
          <w:ilvl w:val="0"/>
          <w:numId w:val="0"/>
        </w:numPr>
        <w:spacing w:before="0" w:after="0"/>
        <w:jc w:val="center"/>
        <w:rPr>
          <w:rFonts w:ascii="Times New Roman" w:hAnsi="Times New Roman"/>
          <w:sz w:val="24"/>
          <w:szCs w:val="24"/>
        </w:rPr>
      </w:pPr>
    </w:p>
    <w:p w:rsidR="00C53D4F" w:rsidRPr="005D658E" w:rsidRDefault="00820552" w:rsidP="009F4906">
      <w:pPr>
        <w:pStyle w:val="7"/>
        <w:numPr>
          <w:ilvl w:val="0"/>
          <w:numId w:val="0"/>
        </w:numPr>
        <w:spacing w:before="0" w:after="0"/>
        <w:jc w:val="center"/>
        <w:rPr>
          <w:sz w:val="24"/>
          <w:szCs w:val="24"/>
        </w:rPr>
      </w:pPr>
      <w:r w:rsidRPr="005D658E">
        <w:rPr>
          <w:rFonts w:ascii="Times New Roman" w:hAnsi="Times New Roman"/>
          <w:sz w:val="24"/>
          <w:szCs w:val="24"/>
        </w:rPr>
        <w:t>НА ПРАВО ЗАКЛЮЧЕНИЯ ДОГОВОРА</w:t>
      </w:r>
      <w:r w:rsidR="00826639" w:rsidRPr="005D658E">
        <w:rPr>
          <w:sz w:val="24"/>
          <w:szCs w:val="24"/>
        </w:rPr>
        <w:t>:</w:t>
      </w:r>
    </w:p>
    <w:p w:rsidR="00826639" w:rsidRPr="005D658E" w:rsidRDefault="00826639" w:rsidP="00826639">
      <w:pPr>
        <w:rPr>
          <w:sz w:val="24"/>
          <w:szCs w:val="24"/>
          <w:lang w:eastAsia="ru-RU"/>
        </w:rPr>
      </w:pPr>
    </w:p>
    <w:p w:rsidR="00C95242" w:rsidRPr="005D658E" w:rsidRDefault="009F6E45" w:rsidP="001B3A47">
      <w:pPr>
        <w:spacing w:after="0" w:line="240" w:lineRule="auto"/>
        <w:rPr>
          <w:rFonts w:ascii="Times New Roman" w:eastAsia="Times New Roman" w:hAnsi="Times New Roman" w:cs="Times New Roman"/>
          <w:b/>
          <w:snapToGrid w:val="0"/>
          <w:sz w:val="24"/>
          <w:szCs w:val="24"/>
        </w:rPr>
      </w:pPr>
      <w:r w:rsidRPr="009F6E45">
        <w:rPr>
          <w:rFonts w:ascii="Times New Roman" w:eastAsia="Times New Roman" w:hAnsi="Times New Roman" w:cs="Times New Roman"/>
          <w:b/>
          <w:snapToGrid w:val="0"/>
          <w:sz w:val="24"/>
          <w:szCs w:val="24"/>
          <w:lang w:eastAsia="ru-RU"/>
        </w:rPr>
        <w:t>Проведение обязательного энергетического обследования АО «МСК Энерго»</w:t>
      </w:r>
      <w:r w:rsidR="001B3A47" w:rsidRPr="001B3A47">
        <w:rPr>
          <w:rFonts w:ascii="Times New Roman" w:eastAsia="Times New Roman" w:hAnsi="Times New Roman" w:cs="Times New Roman"/>
          <w:b/>
          <w:snapToGrid w:val="0"/>
          <w:sz w:val="24"/>
          <w:szCs w:val="24"/>
          <w:lang w:eastAsia="ru-RU"/>
        </w:rPr>
        <w:t>.</w:t>
      </w:r>
    </w:p>
    <w:p w:rsidR="00856B05" w:rsidRPr="005D658E" w:rsidRDefault="00856B05" w:rsidP="00C53D4F">
      <w:pPr>
        <w:jc w:val="center"/>
        <w:rPr>
          <w:rFonts w:ascii="Times New Roman" w:hAnsi="Times New Roman"/>
          <w:sz w:val="24"/>
          <w:szCs w:val="24"/>
          <w:lang w:eastAsia="ru-RU"/>
        </w:rPr>
      </w:pPr>
    </w:p>
    <w:p w:rsidR="009276CF" w:rsidRPr="005D658E" w:rsidRDefault="00E403C5" w:rsidP="00C53D4F">
      <w:pPr>
        <w:jc w:val="center"/>
        <w:rPr>
          <w:rFonts w:ascii="Times New Roman" w:hAnsi="Times New Roman"/>
          <w:sz w:val="24"/>
          <w:szCs w:val="24"/>
          <w:lang w:eastAsia="ru-RU"/>
        </w:rPr>
      </w:pPr>
      <w:r w:rsidRPr="005D658E">
        <w:rPr>
          <w:rFonts w:ascii="Times New Roman" w:hAnsi="Times New Roman"/>
          <w:sz w:val="24"/>
          <w:szCs w:val="24"/>
          <w:lang w:eastAsia="ru-RU"/>
        </w:rPr>
        <w:t>С</w:t>
      </w:r>
      <w:r w:rsidR="00896E7A" w:rsidRPr="005D658E">
        <w:rPr>
          <w:rFonts w:ascii="Times New Roman" w:hAnsi="Times New Roman"/>
          <w:sz w:val="24"/>
          <w:szCs w:val="24"/>
          <w:lang w:eastAsia="ru-RU"/>
        </w:rPr>
        <w:t>ОЗЦ</w:t>
      </w:r>
      <w:r w:rsidR="00002D43" w:rsidRPr="005D658E">
        <w:rPr>
          <w:rFonts w:ascii="Times New Roman" w:hAnsi="Times New Roman"/>
          <w:sz w:val="24"/>
          <w:szCs w:val="24"/>
          <w:lang w:eastAsia="ru-RU"/>
        </w:rPr>
        <w:t xml:space="preserve"> №</w:t>
      </w:r>
      <w:r w:rsidR="008E5EEC">
        <w:rPr>
          <w:rFonts w:ascii="Times New Roman" w:hAnsi="Times New Roman"/>
          <w:sz w:val="24"/>
          <w:szCs w:val="24"/>
          <w:lang w:eastAsia="ru-RU"/>
        </w:rPr>
        <w:t>0</w:t>
      </w:r>
      <w:r w:rsidR="008F49BA">
        <w:rPr>
          <w:rFonts w:ascii="Times New Roman" w:hAnsi="Times New Roman"/>
          <w:sz w:val="24"/>
          <w:szCs w:val="24"/>
          <w:lang w:eastAsia="ru-RU"/>
        </w:rPr>
        <w:t>3</w:t>
      </w:r>
      <w:r w:rsidR="009F6E45">
        <w:rPr>
          <w:rFonts w:ascii="Times New Roman" w:hAnsi="Times New Roman"/>
          <w:sz w:val="24"/>
          <w:szCs w:val="24"/>
          <w:lang w:eastAsia="ru-RU"/>
        </w:rPr>
        <w:t>7</w:t>
      </w:r>
      <w:r w:rsidR="00F814AD">
        <w:rPr>
          <w:rFonts w:ascii="Times New Roman" w:hAnsi="Times New Roman"/>
          <w:sz w:val="24"/>
          <w:szCs w:val="24"/>
          <w:lang w:eastAsia="ru-RU"/>
        </w:rPr>
        <w:t>/</w:t>
      </w:r>
      <w:r w:rsidR="000B05AC" w:rsidRPr="005D658E">
        <w:rPr>
          <w:rFonts w:ascii="Times New Roman" w:hAnsi="Times New Roman"/>
          <w:sz w:val="24"/>
          <w:szCs w:val="24"/>
          <w:lang w:eastAsia="ru-RU"/>
        </w:rPr>
        <w:t>201</w:t>
      </w:r>
      <w:r w:rsidR="008E5EEC">
        <w:rPr>
          <w:rFonts w:ascii="Times New Roman" w:hAnsi="Times New Roman"/>
          <w:sz w:val="24"/>
          <w:szCs w:val="24"/>
          <w:lang w:eastAsia="ru-RU"/>
        </w:rPr>
        <w:t>8</w:t>
      </w:r>
      <w:r w:rsidR="000B05AC" w:rsidRPr="005D658E">
        <w:rPr>
          <w:rFonts w:ascii="Times New Roman" w:hAnsi="Times New Roman"/>
          <w:sz w:val="24"/>
          <w:szCs w:val="24"/>
          <w:lang w:eastAsia="ru-RU"/>
        </w:rPr>
        <w:t>/</w:t>
      </w:r>
      <w:proofErr w:type="gramStart"/>
      <w:r w:rsidR="009F6E45">
        <w:rPr>
          <w:rFonts w:ascii="Times New Roman" w:hAnsi="Times New Roman"/>
          <w:sz w:val="24"/>
          <w:szCs w:val="24"/>
          <w:lang w:eastAsia="ru-RU"/>
        </w:rPr>
        <w:t>ХР</w:t>
      </w:r>
      <w:proofErr w:type="gramEnd"/>
    </w:p>
    <w:p w:rsidR="009F4906" w:rsidRDefault="009F4906"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56666A" w:rsidRDefault="0056666A" w:rsidP="00D45DBB">
      <w:pPr>
        <w:jc w:val="center"/>
        <w:rPr>
          <w:rFonts w:ascii="Times New Roman" w:hAnsi="Times New Roman"/>
          <w:sz w:val="24"/>
          <w:szCs w:val="24"/>
          <w:lang w:eastAsia="ru-RU"/>
        </w:rPr>
      </w:pPr>
    </w:p>
    <w:p w:rsidR="005D658E" w:rsidRDefault="005D658E"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EE1B22" w:rsidRDefault="00EE1B22"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Pr="00BA7F0C" w:rsidRDefault="00692DC9" w:rsidP="00D45DBB">
      <w:pPr>
        <w:jc w:val="center"/>
        <w:rPr>
          <w:rFonts w:ascii="Times New Roman" w:hAnsi="Times New Roman"/>
          <w:sz w:val="24"/>
          <w:szCs w:val="24"/>
          <w:lang w:eastAsia="ru-RU"/>
        </w:rPr>
      </w:pPr>
    </w:p>
    <w:p w:rsidR="005D658E" w:rsidRDefault="005D658E" w:rsidP="005D658E">
      <w:pPr>
        <w:jc w:val="center"/>
        <w:rPr>
          <w:rFonts w:ascii="Times New Roman" w:eastAsia="Times New Roman" w:hAnsi="Times New Roman" w:cs="Times New Roman"/>
          <w:b/>
          <w:snapToGrid w:val="0"/>
          <w:sz w:val="24"/>
          <w:szCs w:val="24"/>
          <w:lang w:eastAsia="ru-RU"/>
        </w:rPr>
      </w:pPr>
      <w:r>
        <w:rPr>
          <w:b/>
          <w:sz w:val="24"/>
          <w:szCs w:val="24"/>
        </w:rPr>
        <w:br w:type="page"/>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4C344E" w:rsidRDefault="003B33FA" w:rsidP="004C344E">
      <w:pPr>
        <w:pStyle w:val="3"/>
        <w:numPr>
          <w:ilvl w:val="1"/>
          <w:numId w:val="3"/>
        </w:numPr>
        <w:tabs>
          <w:tab w:val="left" w:pos="284"/>
        </w:tabs>
        <w:spacing w:line="240" w:lineRule="auto"/>
        <w:rPr>
          <w:b/>
          <w:sz w:val="24"/>
          <w:szCs w:val="24"/>
        </w:rPr>
      </w:pPr>
      <w:r w:rsidRPr="00323581">
        <w:rPr>
          <w:bCs/>
          <w:sz w:val="24"/>
          <w:szCs w:val="24"/>
        </w:rPr>
        <w:t xml:space="preserve">В настоящей документации и во всех документах, связанных с проведением </w:t>
      </w:r>
      <w:r w:rsidR="00BC590D">
        <w:rPr>
          <w:bCs/>
          <w:sz w:val="24"/>
          <w:szCs w:val="24"/>
        </w:rPr>
        <w:t xml:space="preserve">срочного </w:t>
      </w:r>
      <w:r w:rsidRPr="00BC590D">
        <w:rPr>
          <w:bCs/>
          <w:sz w:val="24"/>
          <w:szCs w:val="24"/>
        </w:rPr>
        <w:t>открытого запроса</w:t>
      </w:r>
      <w:r w:rsidRPr="00323581">
        <w:rPr>
          <w:bCs/>
          <w:sz w:val="24"/>
          <w:szCs w:val="24"/>
        </w:rPr>
        <w:t xml:space="preserve"> </w:t>
      </w:r>
      <w:r w:rsidR="00896E7A" w:rsidRPr="00323581">
        <w:rPr>
          <w:bCs/>
          <w:sz w:val="24"/>
          <w:szCs w:val="24"/>
        </w:rPr>
        <w:t>цен</w:t>
      </w:r>
      <w:r w:rsidRPr="00323581">
        <w:rPr>
          <w:bCs/>
          <w:sz w:val="24"/>
          <w:szCs w:val="24"/>
        </w:rPr>
        <w:t xml:space="preserve"> на </w:t>
      </w:r>
      <w:r w:rsidR="00C23704" w:rsidRPr="00323581">
        <w:rPr>
          <w:bCs/>
          <w:sz w:val="24"/>
          <w:szCs w:val="24"/>
        </w:rPr>
        <w:t>право заключения договор</w:t>
      </w:r>
      <w:r w:rsidR="008F49BA">
        <w:rPr>
          <w:bCs/>
          <w:sz w:val="24"/>
          <w:szCs w:val="24"/>
        </w:rPr>
        <w:t>а</w:t>
      </w:r>
      <w:r w:rsidR="00323581" w:rsidRPr="00323581">
        <w:rPr>
          <w:bCs/>
          <w:sz w:val="24"/>
          <w:szCs w:val="24"/>
        </w:rPr>
        <w:t xml:space="preserve"> н</w:t>
      </w:r>
      <w:r w:rsidR="00323581" w:rsidRPr="005C6E54">
        <w:rPr>
          <w:bCs/>
          <w:sz w:val="24"/>
          <w:szCs w:val="24"/>
        </w:rPr>
        <w:t>а</w:t>
      </w:r>
      <w:r w:rsidR="00C95242" w:rsidRPr="005C6E54">
        <w:rPr>
          <w:sz w:val="24"/>
          <w:szCs w:val="24"/>
        </w:rPr>
        <w:t>:</w:t>
      </w:r>
      <w:r w:rsidR="00C95242" w:rsidRPr="00323581">
        <w:rPr>
          <w:b/>
          <w:sz w:val="24"/>
          <w:szCs w:val="24"/>
        </w:rPr>
        <w:t xml:space="preserve"> </w:t>
      </w:r>
    </w:p>
    <w:p w:rsidR="003B33FA" w:rsidRPr="00323581" w:rsidRDefault="009F6E45" w:rsidP="001B3A47">
      <w:pPr>
        <w:pStyle w:val="3"/>
        <w:numPr>
          <w:ilvl w:val="0"/>
          <w:numId w:val="0"/>
        </w:numPr>
        <w:tabs>
          <w:tab w:val="left" w:pos="284"/>
        </w:tabs>
        <w:spacing w:line="240" w:lineRule="auto"/>
        <w:ind w:left="709"/>
        <w:rPr>
          <w:bCs/>
          <w:sz w:val="24"/>
          <w:szCs w:val="24"/>
        </w:rPr>
      </w:pPr>
      <w:r w:rsidRPr="009F6E45">
        <w:rPr>
          <w:b/>
          <w:sz w:val="24"/>
          <w:szCs w:val="24"/>
        </w:rPr>
        <w:t>Проведение обязательного энергетического обследования АО «МСК Энерго»</w:t>
      </w:r>
      <w:r w:rsidR="005D658E">
        <w:rPr>
          <w:b/>
          <w:sz w:val="24"/>
          <w:szCs w:val="24"/>
        </w:rPr>
        <w:t xml:space="preserve"> </w:t>
      </w:r>
      <w:r w:rsidR="003B33FA" w:rsidRPr="00323581">
        <w:rPr>
          <w:bCs/>
          <w:sz w:val="24"/>
          <w:szCs w:val="24"/>
        </w:rPr>
        <w:t xml:space="preserve">(далее именуемого - «запрос </w:t>
      </w:r>
      <w:r w:rsidR="00896E7A" w:rsidRPr="00323581">
        <w:rPr>
          <w:bCs/>
          <w:sz w:val="24"/>
          <w:szCs w:val="24"/>
        </w:rPr>
        <w:t>цен</w:t>
      </w:r>
      <w:r w:rsidR="003B33FA" w:rsidRPr="00323581">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w:t>
      </w:r>
      <w:r w:rsidR="001B4082">
        <w:rPr>
          <w:sz w:val="24"/>
          <w:szCs w:val="24"/>
        </w:rPr>
        <w:t>МСК Энерго</w:t>
      </w:r>
      <w:r w:rsidR="0015684B">
        <w:rPr>
          <w:sz w:val="24"/>
          <w:szCs w:val="24"/>
        </w:rPr>
        <w:t>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Российская Федерация, </w:t>
      </w:r>
      <w:r w:rsidR="0098709F">
        <w:rPr>
          <w:rStyle w:val="rvts31451"/>
          <w:sz w:val="24"/>
          <w:szCs w:val="24"/>
        </w:rPr>
        <w:t>141070</w:t>
      </w:r>
      <w:r w:rsidR="00E41CE8" w:rsidRPr="00BA7F0C">
        <w:rPr>
          <w:rStyle w:val="rvts31451"/>
          <w:sz w:val="24"/>
          <w:szCs w:val="24"/>
        </w:rPr>
        <w:t>, Московская област</w:t>
      </w:r>
      <w:r w:rsidR="0098709F">
        <w:rPr>
          <w:rStyle w:val="rvts31451"/>
          <w:sz w:val="24"/>
          <w:szCs w:val="24"/>
        </w:rPr>
        <w:t>ь, г. Королев, ул. Гагарина, д.10</w:t>
      </w:r>
      <w:r w:rsidR="00E41CE8" w:rsidRPr="00BA7F0C">
        <w:rPr>
          <w:rStyle w:val="rvts31451"/>
          <w:sz w:val="24"/>
          <w:szCs w:val="24"/>
        </w:rPr>
        <w:t>а</w:t>
      </w:r>
      <w:r w:rsidR="001723A5">
        <w:rPr>
          <w:rStyle w:val="rvts31451"/>
          <w:sz w:val="24"/>
          <w:szCs w:val="24"/>
        </w:rPr>
        <w:t>,</w:t>
      </w:r>
      <w:r w:rsidR="001723A5" w:rsidRPr="001723A5">
        <w:t xml:space="preserve"> </w:t>
      </w:r>
      <w:r w:rsidR="001723A5" w:rsidRPr="001723A5">
        <w:rPr>
          <w:rStyle w:val="rvts31451"/>
          <w:sz w:val="24"/>
          <w:szCs w:val="24"/>
        </w:rPr>
        <w:t>помещение 011</w:t>
      </w:r>
      <w:r w:rsidR="001723A5">
        <w:rPr>
          <w:rStyle w:val="rvts31451"/>
          <w:sz w:val="24"/>
          <w:szCs w:val="24"/>
        </w:rPr>
        <w:t xml:space="preserve"> </w:t>
      </w:r>
      <w:r w:rsidR="00E41CE8" w:rsidRPr="00BA7F0C">
        <w:rPr>
          <w:bCs/>
          <w:sz w:val="24"/>
          <w:szCs w:val="24"/>
        </w:rPr>
        <w:t xml:space="preserve"> </w:t>
      </w:r>
    </w:p>
    <w:p w:rsidR="00E41CE8" w:rsidRPr="00BA7F0C" w:rsidRDefault="0054769E" w:rsidP="003B33FA">
      <w:pPr>
        <w:pStyle w:val="3"/>
        <w:numPr>
          <w:ilvl w:val="0"/>
          <w:numId w:val="0"/>
        </w:numPr>
        <w:spacing w:line="240" w:lineRule="auto"/>
        <w:ind w:left="1224"/>
        <w:rPr>
          <w:bCs/>
          <w:sz w:val="24"/>
          <w:szCs w:val="24"/>
        </w:rPr>
      </w:pPr>
      <w:r w:rsidRPr="0054769E">
        <w:rPr>
          <w:b/>
          <w:bCs/>
          <w:i/>
          <w:sz w:val="24"/>
          <w:szCs w:val="24"/>
        </w:rPr>
        <w:t xml:space="preserve">Адрес подачи заявок на участие в закупке: </w:t>
      </w:r>
      <w:r w:rsidR="008F49BA" w:rsidRPr="008F49BA">
        <w:rPr>
          <w:bCs/>
          <w:sz w:val="24"/>
          <w:szCs w:val="24"/>
          <w:highlight w:val="yellow"/>
        </w:rPr>
        <w:t>Российская Федерация, 123290, Москва, Мукомольный проезд, д. 2А</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8F49BA" w:rsidRPr="008F49BA">
        <w:rPr>
          <w:color w:val="0000FF"/>
          <w:sz w:val="24"/>
          <w:szCs w:val="24"/>
          <w:u w:val="single"/>
        </w:rPr>
        <w:t>Bessonov.DA@kenet.ru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8F49BA">
        <w:rPr>
          <w:bCs/>
          <w:sz w:val="24"/>
          <w:szCs w:val="24"/>
        </w:rPr>
        <w:t>Бессонов Д.А.</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proofErr w:type="gramStart"/>
      <w:r w:rsidRPr="00BA7F0C">
        <w:rPr>
          <w:b/>
          <w:bCs/>
          <w:sz w:val="24"/>
          <w:szCs w:val="24"/>
        </w:rPr>
        <w:t xml:space="preserve">Заявка на участие в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запроса </w:t>
      </w:r>
      <w:r w:rsidR="00896E7A" w:rsidRPr="00BA7F0C">
        <w:rPr>
          <w:bCs/>
          <w:sz w:val="24"/>
          <w:szCs w:val="24"/>
        </w:rPr>
        <w:t>цен</w:t>
      </w:r>
      <w:r w:rsidRPr="00BA7F0C">
        <w:rPr>
          <w:bCs/>
          <w:sz w:val="24"/>
          <w:szCs w:val="24"/>
        </w:rPr>
        <w:t>.</w:t>
      </w:r>
      <w:proofErr w:type="gramEnd"/>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Официальный сайт</w:t>
      </w:r>
      <w:r w:rsidRPr="00BA7F0C">
        <w:rPr>
          <w:bCs/>
          <w:sz w:val="24"/>
          <w:szCs w:val="24"/>
        </w:rPr>
        <w:t xml:space="preserve"> - </w:t>
      </w:r>
      <w:hyperlink r:id="rId11"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w:t>
      </w:r>
      <w:r w:rsidR="001B4082">
        <w:rPr>
          <w:b/>
          <w:bCs/>
          <w:sz w:val="23"/>
          <w:szCs w:val="23"/>
        </w:rPr>
        <w:t>МСК Энерго</w:t>
      </w:r>
      <w:r w:rsidRPr="00BA7F0C">
        <w:rPr>
          <w:b/>
          <w:bCs/>
          <w:sz w:val="23"/>
          <w:szCs w:val="23"/>
        </w:rPr>
        <w:t>»</w:t>
      </w:r>
      <w:r w:rsidRPr="00BA7F0C">
        <w:rPr>
          <w:bCs/>
          <w:sz w:val="23"/>
          <w:szCs w:val="23"/>
        </w:rPr>
        <w:t xml:space="preserve"> - </w:t>
      </w:r>
      <w:hyperlink r:id="rId12" w:history="1">
        <w:r w:rsidRPr="00BA7F0C">
          <w:rPr>
            <w:rStyle w:val="a5"/>
            <w:sz w:val="23"/>
            <w:szCs w:val="23"/>
          </w:rPr>
          <w:t>www.kenet.ru</w:t>
        </w:r>
      </w:hyperlink>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4C344E" w:rsidRDefault="00AA1E67" w:rsidP="004C344E">
      <w:pPr>
        <w:pStyle w:val="3"/>
        <w:numPr>
          <w:ilvl w:val="1"/>
          <w:numId w:val="3"/>
        </w:numPr>
        <w:tabs>
          <w:tab w:val="left" w:pos="284"/>
        </w:tabs>
        <w:spacing w:line="240" w:lineRule="auto"/>
        <w:rPr>
          <w:b/>
          <w:sz w:val="24"/>
          <w:szCs w:val="24"/>
        </w:rPr>
      </w:pPr>
      <w:r w:rsidRPr="00BA7F0C">
        <w:rPr>
          <w:rStyle w:val="rvts31452"/>
          <w:sz w:val="24"/>
          <w:szCs w:val="24"/>
        </w:rPr>
        <w:t>АО</w:t>
      </w:r>
      <w:r w:rsidR="00E054BD" w:rsidRPr="00BA7F0C">
        <w:rPr>
          <w:rStyle w:val="rvts31452"/>
          <w:sz w:val="24"/>
          <w:szCs w:val="24"/>
        </w:rPr>
        <w:t xml:space="preserve"> «</w:t>
      </w:r>
      <w:r w:rsidR="001B4082">
        <w:rPr>
          <w:rStyle w:val="rvts31452"/>
          <w:sz w:val="24"/>
          <w:szCs w:val="24"/>
        </w:rPr>
        <w:t>МСК Энерго</w:t>
      </w:r>
      <w:r w:rsidR="00E054BD" w:rsidRPr="00BA7F0C">
        <w:rPr>
          <w:rStyle w:val="rvts31452"/>
          <w:sz w:val="24"/>
          <w:szCs w:val="24"/>
        </w:rPr>
        <w:t>»</w:t>
      </w:r>
      <w:r w:rsidR="003651A7" w:rsidRPr="00BA7F0C">
        <w:rPr>
          <w:rStyle w:val="rvts31451"/>
          <w:sz w:val="24"/>
          <w:szCs w:val="24"/>
        </w:rPr>
        <w:t xml:space="preserve">, </w:t>
      </w:r>
      <w:r w:rsidR="00E054BD" w:rsidRPr="00BA7F0C">
        <w:rPr>
          <w:rStyle w:val="rvts31451"/>
          <w:sz w:val="24"/>
          <w:szCs w:val="24"/>
        </w:rPr>
        <w:t>14107</w:t>
      </w:r>
      <w:r w:rsidR="0098709F">
        <w:rPr>
          <w:rStyle w:val="rvts31451"/>
          <w:sz w:val="24"/>
          <w:szCs w:val="24"/>
        </w:rPr>
        <w:t>0</w:t>
      </w:r>
      <w:r w:rsidR="00E054BD" w:rsidRPr="00BA7F0C">
        <w:rPr>
          <w:rStyle w:val="rvts31451"/>
          <w:sz w:val="24"/>
          <w:szCs w:val="24"/>
        </w:rPr>
        <w:t>, Московская область, г. Корол</w:t>
      </w:r>
      <w:r w:rsidR="00DF1494">
        <w:rPr>
          <w:rStyle w:val="rvts31451"/>
          <w:sz w:val="24"/>
          <w:szCs w:val="24"/>
        </w:rPr>
        <w:t>ё</w:t>
      </w:r>
      <w:r w:rsidR="00E054BD" w:rsidRPr="00BA7F0C">
        <w:rPr>
          <w:rStyle w:val="rvts31451"/>
          <w:sz w:val="24"/>
          <w:szCs w:val="24"/>
        </w:rPr>
        <w:t>в, ул. Гагарина, д.</w:t>
      </w:r>
      <w:r w:rsidR="0098709F">
        <w:rPr>
          <w:rStyle w:val="rvts31451"/>
          <w:sz w:val="24"/>
          <w:szCs w:val="24"/>
        </w:rPr>
        <w:t>10</w:t>
      </w:r>
      <w:r w:rsidR="00E054BD" w:rsidRPr="00BA7F0C">
        <w:rPr>
          <w:rStyle w:val="rvts31451"/>
          <w:sz w:val="24"/>
          <w:szCs w:val="24"/>
        </w:rPr>
        <w:t>а</w:t>
      </w:r>
      <w:r w:rsidR="001723A5">
        <w:rPr>
          <w:rStyle w:val="rvts31451"/>
          <w:sz w:val="24"/>
          <w:szCs w:val="24"/>
        </w:rPr>
        <w:t xml:space="preserve">, </w:t>
      </w:r>
      <w:r w:rsidR="003651A7" w:rsidRPr="00BA7F0C">
        <w:rPr>
          <w:rStyle w:val="rvts31451"/>
          <w:sz w:val="24"/>
          <w:szCs w:val="24"/>
        </w:rPr>
        <w:t xml:space="preserve"> </w:t>
      </w:r>
      <w:r w:rsidR="001723A5" w:rsidRPr="001723A5">
        <w:rPr>
          <w:rStyle w:val="rvts31451"/>
          <w:sz w:val="24"/>
          <w:szCs w:val="24"/>
        </w:rPr>
        <w:t xml:space="preserve">помещение 011 </w:t>
      </w:r>
      <w:r w:rsidR="003651A7" w:rsidRPr="00BA7F0C">
        <w:rPr>
          <w:rStyle w:val="rvts31451"/>
          <w:sz w:val="24"/>
          <w:szCs w:val="24"/>
        </w:rPr>
        <w:t xml:space="preserve">(далее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xml:space="preserve">, опубликованным на официальном </w:t>
      </w:r>
      <w:r w:rsidR="003651A7" w:rsidRPr="00BA7F0C">
        <w:rPr>
          <w:rStyle w:val="rvts31451"/>
          <w:sz w:val="24"/>
          <w:szCs w:val="24"/>
        </w:rPr>
        <w:t xml:space="preserve"> </w:t>
      </w:r>
      <w:r w:rsidR="00E054BD" w:rsidRPr="00BA7F0C">
        <w:rPr>
          <w:rStyle w:val="rvts31451"/>
          <w:sz w:val="24"/>
          <w:szCs w:val="24"/>
        </w:rPr>
        <w:t>сайте</w:t>
      </w:r>
      <w:r w:rsidR="003651A7" w:rsidRPr="00BA7F0C">
        <w:rPr>
          <w:rStyle w:val="rvts31451"/>
          <w:sz w:val="24"/>
          <w:szCs w:val="24"/>
        </w:rPr>
        <w:t xml:space="preserve">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запросе </w:t>
      </w:r>
      <w:r w:rsidR="00896E7A" w:rsidRPr="00BA7F0C">
        <w:rPr>
          <w:sz w:val="24"/>
          <w:szCs w:val="24"/>
        </w:rPr>
        <w:t>цен</w:t>
      </w:r>
      <w:r w:rsidR="00DA4AFC" w:rsidRPr="00BA7F0C">
        <w:rPr>
          <w:sz w:val="24"/>
          <w:szCs w:val="24"/>
        </w:rPr>
        <w:t xml:space="preserve"> </w:t>
      </w:r>
      <w:r w:rsidR="00323581">
        <w:rPr>
          <w:bCs/>
          <w:sz w:val="24"/>
          <w:szCs w:val="24"/>
        </w:rPr>
        <w:t xml:space="preserve">на право заключения договора </w:t>
      </w:r>
      <w:proofErr w:type="gramStart"/>
      <w:r w:rsidR="00323581" w:rsidRPr="005C6E54">
        <w:rPr>
          <w:sz w:val="24"/>
          <w:szCs w:val="24"/>
        </w:rPr>
        <w:t>на</w:t>
      </w:r>
      <w:proofErr w:type="gramEnd"/>
      <w:r w:rsidR="00C95242" w:rsidRPr="005C6E54">
        <w:rPr>
          <w:sz w:val="24"/>
          <w:szCs w:val="24"/>
        </w:rPr>
        <w:t>:</w:t>
      </w:r>
      <w:r w:rsidR="00C95242" w:rsidRPr="00C95242">
        <w:rPr>
          <w:b/>
          <w:sz w:val="24"/>
          <w:szCs w:val="24"/>
        </w:rPr>
        <w:t xml:space="preserve"> </w:t>
      </w:r>
    </w:p>
    <w:p w:rsidR="008B425C" w:rsidRDefault="009F6E45" w:rsidP="001B3A47">
      <w:pPr>
        <w:pStyle w:val="3"/>
        <w:numPr>
          <w:ilvl w:val="0"/>
          <w:numId w:val="0"/>
        </w:numPr>
        <w:spacing w:line="240" w:lineRule="auto"/>
        <w:ind w:left="792"/>
        <w:rPr>
          <w:b/>
          <w:sz w:val="24"/>
          <w:szCs w:val="24"/>
        </w:rPr>
      </w:pPr>
      <w:r w:rsidRPr="009F6E45">
        <w:rPr>
          <w:b/>
          <w:sz w:val="24"/>
          <w:szCs w:val="24"/>
        </w:rPr>
        <w:t>Проведение обязательного энергетического обследования АО «МСК Энерго»</w:t>
      </w:r>
      <w:r w:rsidR="001B3A47" w:rsidRPr="001B3A47">
        <w:rPr>
          <w:b/>
          <w:sz w:val="24"/>
          <w:szCs w:val="24"/>
        </w:rPr>
        <w:t>.</w:t>
      </w:r>
    </w:p>
    <w:p w:rsidR="000E3552" w:rsidRPr="00BA7F0C"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t xml:space="preserve">Документация по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официальном  сайте (</w:t>
      </w:r>
      <w:hyperlink r:id="rId14"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4C344E" w:rsidRDefault="005F6A2F" w:rsidP="004C344E">
      <w:pPr>
        <w:pStyle w:val="3"/>
        <w:numPr>
          <w:ilvl w:val="1"/>
          <w:numId w:val="3"/>
        </w:numPr>
        <w:tabs>
          <w:tab w:val="left" w:pos="284"/>
        </w:tabs>
        <w:spacing w:line="240" w:lineRule="auto"/>
        <w:rPr>
          <w:b/>
          <w:sz w:val="24"/>
          <w:szCs w:val="24"/>
        </w:rPr>
      </w:pPr>
      <w:r w:rsidRPr="00323581">
        <w:rPr>
          <w:sz w:val="24"/>
          <w:szCs w:val="24"/>
        </w:rPr>
        <w:t xml:space="preserve">Предметом </w:t>
      </w:r>
      <w:r w:rsidR="009252C6" w:rsidRPr="00323581">
        <w:rPr>
          <w:sz w:val="24"/>
          <w:szCs w:val="24"/>
        </w:rPr>
        <w:t xml:space="preserve">запроса </w:t>
      </w:r>
      <w:r w:rsidR="00896E7A" w:rsidRPr="00323581">
        <w:rPr>
          <w:sz w:val="24"/>
          <w:szCs w:val="24"/>
        </w:rPr>
        <w:t>цен</w:t>
      </w:r>
      <w:r w:rsidRPr="00323581">
        <w:rPr>
          <w:sz w:val="24"/>
          <w:szCs w:val="24"/>
        </w:rPr>
        <w:t xml:space="preserve"> </w:t>
      </w:r>
      <w:r w:rsidR="00693E14" w:rsidRPr="00323581">
        <w:rPr>
          <w:bCs/>
          <w:sz w:val="24"/>
          <w:szCs w:val="24"/>
        </w:rPr>
        <w:t xml:space="preserve">на </w:t>
      </w:r>
      <w:r w:rsidR="00693E14" w:rsidRPr="00323581">
        <w:rPr>
          <w:sz w:val="24"/>
          <w:szCs w:val="24"/>
        </w:rPr>
        <w:t xml:space="preserve">право заключения </w:t>
      </w:r>
      <w:r w:rsidR="00BC060D" w:rsidRPr="00323581">
        <w:rPr>
          <w:sz w:val="24"/>
          <w:szCs w:val="24"/>
        </w:rPr>
        <w:t>договор</w:t>
      </w:r>
      <w:r w:rsidR="00323581" w:rsidRPr="00323581">
        <w:rPr>
          <w:sz w:val="24"/>
          <w:szCs w:val="24"/>
        </w:rPr>
        <w:t>а на</w:t>
      </w:r>
      <w:r w:rsidR="00C95242" w:rsidRPr="005C6E54">
        <w:rPr>
          <w:sz w:val="24"/>
          <w:szCs w:val="24"/>
        </w:rPr>
        <w:t xml:space="preserve">: </w:t>
      </w:r>
    </w:p>
    <w:p w:rsidR="00C95242" w:rsidRPr="00C95242" w:rsidRDefault="009F6E45" w:rsidP="001B3A47">
      <w:pPr>
        <w:pStyle w:val="3"/>
        <w:numPr>
          <w:ilvl w:val="0"/>
          <w:numId w:val="0"/>
        </w:numPr>
        <w:tabs>
          <w:tab w:val="left" w:pos="851"/>
        </w:tabs>
        <w:spacing w:line="240" w:lineRule="auto"/>
        <w:ind w:left="408"/>
        <w:rPr>
          <w:b/>
          <w:sz w:val="24"/>
          <w:szCs w:val="24"/>
        </w:rPr>
      </w:pPr>
      <w:r w:rsidRPr="009F6E45">
        <w:rPr>
          <w:b/>
          <w:sz w:val="24"/>
          <w:szCs w:val="24"/>
        </w:rPr>
        <w:t>Проведение обязательного энергетического обследования АО «МСК Энерго»</w:t>
      </w:r>
      <w:r w:rsidR="001B3A47" w:rsidRPr="001B3A47">
        <w:rPr>
          <w:b/>
          <w:sz w:val="24"/>
          <w:szCs w:val="24"/>
        </w:rPr>
        <w:t>.</w:t>
      </w:r>
    </w:p>
    <w:p w:rsidR="00CC6444" w:rsidRPr="00BA7F0C" w:rsidRDefault="00CC6444" w:rsidP="00CC6444">
      <w:pPr>
        <w:pStyle w:val="3"/>
        <w:numPr>
          <w:ilvl w:val="0"/>
          <w:numId w:val="3"/>
        </w:numPr>
        <w:spacing w:line="240" w:lineRule="auto"/>
        <w:ind w:left="0" w:firstLine="0"/>
        <w:rPr>
          <w:b/>
          <w:sz w:val="24"/>
          <w:szCs w:val="24"/>
        </w:rPr>
      </w:pPr>
      <w:r w:rsidRPr="00BA7F0C">
        <w:rPr>
          <w:b/>
          <w:sz w:val="24"/>
          <w:szCs w:val="24"/>
        </w:rPr>
        <w:t>Требования к содержанию, форме, оформлению и составу заявки на участие в запросе цен.</w:t>
      </w:r>
    </w:p>
    <w:p w:rsidR="00CC6444" w:rsidRPr="00BA7F0C" w:rsidRDefault="00CC6444" w:rsidP="00CC6444">
      <w:pPr>
        <w:pStyle w:val="a8"/>
        <w:spacing w:before="0" w:line="240" w:lineRule="auto"/>
        <w:rPr>
          <w:sz w:val="24"/>
        </w:rPr>
      </w:pPr>
    </w:p>
    <w:p w:rsidR="00CC6444" w:rsidRPr="00BA7F0C" w:rsidRDefault="00CC6444" w:rsidP="00CC6444">
      <w:pPr>
        <w:pStyle w:val="3"/>
        <w:numPr>
          <w:ilvl w:val="1"/>
          <w:numId w:val="3"/>
        </w:numPr>
        <w:spacing w:line="240" w:lineRule="auto"/>
        <w:rPr>
          <w:sz w:val="24"/>
          <w:szCs w:val="24"/>
        </w:rPr>
      </w:pPr>
      <w:r w:rsidRPr="00BA7F0C">
        <w:rPr>
          <w:sz w:val="24"/>
          <w:szCs w:val="24"/>
        </w:rPr>
        <w:t>Все документы, входящие в состав заявки на участие в запросе цен,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 xml:space="preserve">Заявка должна соответствовать требованиям, указанным в настоящей документации о  запросе цен. </w:t>
      </w:r>
    </w:p>
    <w:p w:rsidR="00CC6444" w:rsidRPr="00BA7F0C" w:rsidRDefault="00CC6444" w:rsidP="00CC6444">
      <w:pPr>
        <w:pStyle w:val="ac"/>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При описании условий и цен участники запроса цен должны применять общепринятые обозначения и наименования в соответствии с требованиями действующих нормативных правовых актов РФ.</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заявка откланяется.</w:t>
      </w:r>
    </w:p>
    <w:p w:rsidR="00CC6444" w:rsidRPr="00BA7F0C" w:rsidRDefault="00CC6444" w:rsidP="00CC6444">
      <w:pPr>
        <w:pStyle w:val="ac"/>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 xml:space="preserve">Все документы, представленные участниками запроса цен, должны быть скреплены печатью и заверены подписью уполномоченного лица участника запроса цен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запроса цен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запроса цен. </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Соблюдение участником запроса цен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 подписью уполномоченного лица участника запроса цен.</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Заявка должна быть оформлена по форме, приведенной в Приложении №2 к настоящей документации. Все документы, представляемые участниками запроса цен в составе заявки, должны быть заполнены по всем пунктам. Представленные в составе заявки документы не возвращаются лицу, участвующему в запросе цен.</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CC6444" w:rsidRPr="00BA7F0C" w:rsidRDefault="00CC6444" w:rsidP="00CC6444">
      <w:pPr>
        <w:pStyle w:val="a8"/>
        <w:spacing w:before="0" w:line="240" w:lineRule="auto"/>
        <w:rPr>
          <w:sz w:val="24"/>
        </w:rPr>
      </w:pPr>
    </w:p>
    <w:p w:rsidR="00CC6444" w:rsidRPr="00BA7F0C" w:rsidRDefault="00CC6444" w:rsidP="00CC6444">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CC6444" w:rsidRPr="00BA7F0C" w:rsidRDefault="00CC6444" w:rsidP="00CC6444">
      <w:pPr>
        <w:pStyle w:val="a8"/>
        <w:spacing w:before="0" w:line="240" w:lineRule="auto"/>
        <w:rPr>
          <w:sz w:val="24"/>
        </w:rPr>
      </w:pPr>
    </w:p>
    <w:p w:rsidR="00CC6444" w:rsidRPr="00C0422C" w:rsidRDefault="00CC6444" w:rsidP="00CC6444">
      <w:pPr>
        <w:pStyle w:val="a8"/>
        <w:numPr>
          <w:ilvl w:val="0"/>
          <w:numId w:val="30"/>
        </w:numPr>
        <w:tabs>
          <w:tab w:val="left" w:pos="709"/>
        </w:tabs>
        <w:spacing w:before="0" w:line="240" w:lineRule="auto"/>
        <w:rPr>
          <w:sz w:val="23"/>
          <w:szCs w:val="23"/>
        </w:rPr>
      </w:pP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CC6444" w:rsidRPr="00DF55B6" w:rsidRDefault="00CC6444" w:rsidP="00CC6444">
      <w:pPr>
        <w:pStyle w:val="ac"/>
        <w:numPr>
          <w:ilvl w:val="0"/>
          <w:numId w:val="30"/>
        </w:numPr>
        <w:tabs>
          <w:tab w:val="left" w:pos="709"/>
        </w:tabs>
        <w:autoSpaceDE w:val="0"/>
        <w:autoSpaceDN w:val="0"/>
        <w:rPr>
          <w:rFonts w:eastAsia="Times New Roman"/>
          <w:sz w:val="24"/>
          <w:szCs w:val="24"/>
          <w:u w:val="single"/>
          <w:lang w:eastAsia="ru-RU"/>
        </w:rPr>
      </w:pPr>
      <w:r w:rsidRPr="00DF55B6">
        <w:rPr>
          <w:rFonts w:eastAsia="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w:t>
      </w:r>
      <w:r w:rsidR="008F49BA">
        <w:rPr>
          <w:rFonts w:eastAsia="Times New Roman"/>
          <w:sz w:val="24"/>
          <w:szCs w:val="24"/>
          <w:u w:val="single"/>
          <w:lang w:eastAsia="ru-RU"/>
        </w:rPr>
        <w:t>закупки</w:t>
      </w:r>
      <w:r w:rsidRPr="008F49BA">
        <w:rPr>
          <w:rFonts w:eastAsia="Times New Roman"/>
          <w:sz w:val="24"/>
          <w:szCs w:val="24"/>
          <w:lang w:eastAsia="ru-RU"/>
        </w:rPr>
        <w:t xml:space="preserve"> </w:t>
      </w:r>
      <w:r w:rsidRPr="00DF55B6">
        <w:rPr>
          <w:rFonts w:eastAsia="Times New Roman"/>
          <w:b/>
          <w:sz w:val="24"/>
          <w:szCs w:val="24"/>
          <w:lang w:eastAsia="ru-RU"/>
        </w:rPr>
        <w:t>выписку из единого государственного реестра юридических лиц</w:t>
      </w:r>
      <w:r w:rsidRPr="00DF55B6">
        <w:rPr>
          <w:rFonts w:eastAsia="Times New Roman"/>
          <w:sz w:val="24"/>
          <w:szCs w:val="24"/>
          <w:lang w:eastAsia="ru-RU"/>
        </w:rPr>
        <w:t xml:space="preserve"> или нотариально заверенную копию такой выписки;</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w:t>
      </w:r>
      <w:r w:rsidR="008F49BA">
        <w:rPr>
          <w:rFonts w:ascii="Times New Roman" w:eastAsia="Times New Roman" w:hAnsi="Times New Roman" w:cs="Times New Roman"/>
          <w:sz w:val="23"/>
          <w:szCs w:val="23"/>
          <w:lang w:eastAsia="ru-RU"/>
        </w:rPr>
        <w:t>закупке</w:t>
      </w:r>
      <w:r w:rsidRPr="00C0422C">
        <w:rPr>
          <w:rFonts w:ascii="Times New Roman" w:eastAsia="Times New Roman" w:hAnsi="Times New Roman" w:cs="Times New Roman"/>
          <w:sz w:val="23"/>
          <w:szCs w:val="23"/>
          <w:lang w:eastAsia="ru-RU"/>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CC6444" w:rsidRPr="00322009" w:rsidRDefault="00CC6444" w:rsidP="00CC6444">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FC216D" w:rsidRPr="00FC216D">
        <w:rPr>
          <w:rFonts w:ascii="Times New Roman" w:eastAsia="Times New Roman" w:hAnsi="Times New Roman" w:cs="Times New Roman"/>
          <w:lang w:eastAsia="ru-RU"/>
        </w:rPr>
        <w:t>оригинал или нотариальная копия выписки</w:t>
      </w:r>
      <w:r w:rsidR="00FC216D">
        <w:rPr>
          <w:rFonts w:ascii="Times New Roman" w:eastAsia="Times New Roman" w:hAnsi="Times New Roman" w:cs="Times New Roman"/>
          <w:lang w:eastAsia="ru-RU"/>
        </w:rPr>
        <w:t xml:space="preserve"> о членстве в</w:t>
      </w:r>
      <w:r w:rsidRPr="00322009">
        <w:rPr>
          <w:rFonts w:ascii="Times New Roman" w:eastAsia="Times New Roman" w:hAnsi="Times New Roman" w:cs="Times New Roman"/>
          <w:lang w:eastAsia="ru-RU"/>
        </w:rPr>
        <w:t xml:space="preserve"> СРО (в случае установленном законодательством Российской Федерации)</w:t>
      </w:r>
      <w:r>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Pr>
          <w:rFonts w:ascii="Times New Roman" w:eastAsia="Times New Roman" w:hAnsi="Times New Roman" w:cs="Times New Roman"/>
          <w:sz w:val="23"/>
          <w:szCs w:val="23"/>
          <w:lang w:eastAsia="ru-RU"/>
        </w:rPr>
        <w:t xml:space="preserve"> </w:t>
      </w:r>
      <w:r w:rsidR="00FC216D" w:rsidRPr="00FC216D">
        <w:rPr>
          <w:rFonts w:ascii="Times New Roman" w:eastAsia="Times New Roman" w:hAnsi="Times New Roman" w:cs="Times New Roman"/>
          <w:lang w:eastAsia="ru-RU"/>
        </w:rPr>
        <w:t xml:space="preserve">оригинал или нотариальная копия выписки о членстве в СРО </w:t>
      </w:r>
      <w:r w:rsidRPr="00322009">
        <w:rPr>
          <w:rFonts w:ascii="Times New Roman" w:eastAsia="Times New Roman" w:hAnsi="Times New Roman" w:cs="Times New Roman"/>
          <w:lang w:eastAsia="ru-RU"/>
        </w:rPr>
        <w:t xml:space="preserve">(в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CC6444"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121BB" w:rsidRDefault="00D121BB"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121BB">
        <w:rPr>
          <w:rFonts w:ascii="Times New Roman" w:eastAsia="Times New Roman" w:hAnsi="Times New Roman" w:cs="Times New Roman"/>
          <w:b/>
          <w:sz w:val="23"/>
          <w:szCs w:val="23"/>
          <w:lang w:eastAsia="ru-RU"/>
        </w:rPr>
        <w:t xml:space="preserve">деятельность по проведению энергетического обследования вправе осуществлять только лица, являющиеся членами саморегулируемых организаций в области энергетического обследования. Создание и функционирование саморегулируемых организаций в области энергетического обследования должны осуществляться в </w:t>
      </w:r>
      <w:r w:rsidRPr="00D121BB">
        <w:rPr>
          <w:rFonts w:ascii="Times New Roman" w:eastAsia="Times New Roman" w:hAnsi="Times New Roman" w:cs="Times New Roman"/>
          <w:b/>
          <w:sz w:val="23"/>
          <w:szCs w:val="23"/>
          <w:lang w:eastAsia="ru-RU"/>
        </w:rPr>
        <w:lastRenderedPageBreak/>
        <w:t>соответствии с требованиями настоящего Федерального закона и Федерального закона от 1 декабря 2007 года N 315-ФЗ "О саморегулируемых организациях"</w:t>
      </w:r>
      <w:r w:rsidR="00D53F83">
        <w:rPr>
          <w:rFonts w:ascii="Times New Roman" w:eastAsia="Times New Roman" w:hAnsi="Times New Roman" w:cs="Times New Roman"/>
          <w:b/>
          <w:sz w:val="23"/>
          <w:szCs w:val="23"/>
          <w:lang w:eastAsia="ru-RU"/>
        </w:rPr>
        <w:t>;</w:t>
      </w:r>
    </w:p>
    <w:p w:rsidR="00CC6444" w:rsidRDefault="00CC6444" w:rsidP="00CC6444">
      <w:pPr>
        <w:autoSpaceDE w:val="0"/>
        <w:autoSpaceDN w:val="0"/>
        <w:spacing w:after="0" w:line="240" w:lineRule="auto"/>
        <w:ind w:left="709" w:hanging="709"/>
        <w:jc w:val="both"/>
        <w:rPr>
          <w:rFonts w:ascii="Times New Roman" w:eastAsia="Times New Roman" w:hAnsi="Times New Roman" w:cs="Times New Roman"/>
          <w:b/>
          <w:sz w:val="23"/>
          <w:szCs w:val="23"/>
          <w:lang w:eastAsia="ru-RU"/>
        </w:rPr>
      </w:pPr>
    </w:p>
    <w:p w:rsidR="00CC6444" w:rsidRDefault="00CC6444" w:rsidP="00FC216D">
      <w:pPr>
        <w:autoSpaceDE w:val="0"/>
        <w:autoSpaceDN w:val="0"/>
        <w:spacing w:after="0" w:line="240" w:lineRule="auto"/>
        <w:ind w:left="1559" w:hanging="851"/>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4.10.2. </w:t>
      </w:r>
      <w:proofErr w:type="gramStart"/>
      <w:r>
        <w:rPr>
          <w:rFonts w:ascii="Times New Roman" w:eastAsia="Times New Roman" w:hAnsi="Times New Roman" w:cs="Times New Roman"/>
          <w:sz w:val="23"/>
          <w:szCs w:val="23"/>
          <w:lang w:eastAsia="ru-RU"/>
        </w:rPr>
        <w:t>Предоставить с</w:t>
      </w:r>
      <w:r w:rsidRPr="008B425C">
        <w:rPr>
          <w:rFonts w:ascii="Times New Roman" w:eastAsia="Times New Roman" w:hAnsi="Times New Roman" w:cs="Times New Roman"/>
          <w:sz w:val="23"/>
          <w:szCs w:val="23"/>
          <w:lang w:eastAsia="ru-RU"/>
        </w:rPr>
        <w:t>правк</w:t>
      </w:r>
      <w:r>
        <w:rPr>
          <w:rFonts w:ascii="Times New Roman" w:eastAsia="Times New Roman" w:hAnsi="Times New Roman" w:cs="Times New Roman"/>
          <w:sz w:val="23"/>
          <w:szCs w:val="23"/>
          <w:lang w:eastAsia="ru-RU"/>
        </w:rPr>
        <w:t>у</w:t>
      </w:r>
      <w:proofErr w:type="gramEnd"/>
      <w:r w:rsidRPr="008B425C">
        <w:rPr>
          <w:rFonts w:ascii="Times New Roman" w:eastAsia="Times New Roman" w:hAnsi="Times New Roman" w:cs="Times New Roman"/>
          <w:sz w:val="23"/>
          <w:szCs w:val="23"/>
          <w:lang w:eastAsia="ru-RU"/>
        </w:rPr>
        <w:t xml:space="preserve"> о кадровых ресурсах</w:t>
      </w:r>
      <w:r w:rsidR="009F6E45">
        <w:rPr>
          <w:rFonts w:ascii="Times New Roman" w:eastAsia="Times New Roman" w:hAnsi="Times New Roman" w:cs="Times New Roman"/>
          <w:sz w:val="23"/>
          <w:szCs w:val="23"/>
          <w:lang w:eastAsia="ru-RU"/>
        </w:rPr>
        <w:t>:</w:t>
      </w:r>
    </w:p>
    <w:p w:rsidR="009F6E45" w:rsidRPr="009F6E45" w:rsidRDefault="009F6E45" w:rsidP="009F6E45">
      <w:pPr>
        <w:pStyle w:val="ac"/>
        <w:numPr>
          <w:ilvl w:val="0"/>
          <w:numId w:val="49"/>
        </w:numPr>
        <w:autoSpaceDE w:val="0"/>
        <w:autoSpaceDN w:val="0"/>
        <w:rPr>
          <w:rFonts w:eastAsia="Times New Roman"/>
          <w:sz w:val="23"/>
          <w:szCs w:val="23"/>
          <w:lang w:eastAsia="ru-RU"/>
        </w:rPr>
      </w:pPr>
      <w:r>
        <w:rPr>
          <w:rFonts w:eastAsia="Times New Roman"/>
          <w:sz w:val="23"/>
          <w:szCs w:val="23"/>
          <w:lang w:eastAsia="ru-RU"/>
        </w:rPr>
        <w:t>Исполнитель</w:t>
      </w:r>
      <w:r w:rsidR="008C057E">
        <w:rPr>
          <w:rFonts w:eastAsia="Times New Roman"/>
          <w:sz w:val="23"/>
          <w:szCs w:val="23"/>
          <w:lang w:eastAsia="ru-RU"/>
        </w:rPr>
        <w:t xml:space="preserve"> должен подтвердить наличие у персонала (не менее 3 человек) </w:t>
      </w:r>
      <w:r w:rsidR="008C057E">
        <w:rPr>
          <w:rFonts w:eastAsia="Times New Roman"/>
          <w:sz w:val="23"/>
          <w:szCs w:val="23"/>
          <w:lang w:val="en-US" w:eastAsia="ru-RU"/>
        </w:rPr>
        <w:t>IV</w:t>
      </w:r>
      <w:r w:rsidR="008C057E" w:rsidRPr="008C057E">
        <w:rPr>
          <w:rFonts w:eastAsia="Times New Roman"/>
          <w:sz w:val="23"/>
          <w:szCs w:val="23"/>
          <w:lang w:eastAsia="ru-RU"/>
        </w:rPr>
        <w:t xml:space="preserve"> </w:t>
      </w:r>
      <w:r w:rsidR="008C057E">
        <w:rPr>
          <w:rFonts w:eastAsia="Times New Roman"/>
          <w:sz w:val="23"/>
          <w:szCs w:val="23"/>
          <w:lang w:eastAsia="ru-RU"/>
        </w:rPr>
        <w:t xml:space="preserve">группы </w:t>
      </w:r>
      <w:r w:rsidR="00D121BB">
        <w:rPr>
          <w:rFonts w:eastAsia="Times New Roman"/>
          <w:sz w:val="23"/>
          <w:szCs w:val="23"/>
          <w:lang w:eastAsia="ru-RU"/>
        </w:rPr>
        <w:t>допуска к работе в электроустановках напряжением до и выше 1000В с предоставлением полного списка сотрудников и копий документов, подтверждающих их право проведения работ в электроустановках организаций электроэнергетики, а также наличие аттестации по правилам охраны труда, правилам промышленной безопасности (А</w:t>
      </w:r>
      <w:proofErr w:type="gramStart"/>
      <w:r w:rsidR="00D121BB">
        <w:rPr>
          <w:rFonts w:eastAsia="Times New Roman"/>
          <w:sz w:val="23"/>
          <w:szCs w:val="23"/>
          <w:lang w:eastAsia="ru-RU"/>
        </w:rPr>
        <w:t>1</w:t>
      </w:r>
      <w:proofErr w:type="gramEnd"/>
      <w:r w:rsidR="00D121BB">
        <w:rPr>
          <w:rFonts w:eastAsia="Times New Roman"/>
          <w:sz w:val="23"/>
          <w:szCs w:val="23"/>
          <w:lang w:eastAsia="ru-RU"/>
        </w:rPr>
        <w:t>, Г1) и правилам противопожарного режима, предоставив соответствующие удостоверения и протоколы аттестации;</w:t>
      </w:r>
    </w:p>
    <w:p w:rsidR="00CC6444" w:rsidRDefault="00CC6444" w:rsidP="00CC6444">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ab/>
        <w:t xml:space="preserve"> </w:t>
      </w:r>
    </w:p>
    <w:p w:rsidR="00CC6444" w:rsidRPr="00CD583F" w:rsidRDefault="00CC6444" w:rsidP="001B64C2">
      <w:pPr>
        <w:spacing w:after="0" w:line="240" w:lineRule="auto"/>
        <w:ind w:left="720"/>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4.10.3. </w:t>
      </w:r>
      <w:r w:rsidRPr="00CD583F">
        <w:rPr>
          <w:rFonts w:ascii="Times New Roman" w:eastAsia="Times New Roman" w:hAnsi="Times New Roman" w:cs="Times New Roman"/>
          <w:sz w:val="23"/>
          <w:szCs w:val="23"/>
          <w:lang w:eastAsia="ru-RU"/>
        </w:rPr>
        <w:t xml:space="preserve">Представить </w:t>
      </w:r>
      <w:r w:rsidR="00CD583F" w:rsidRPr="00CD583F">
        <w:rPr>
          <w:rFonts w:ascii="Times New Roman" w:eastAsia="Times New Roman" w:hAnsi="Times New Roman" w:cs="Times New Roman"/>
          <w:sz w:val="23"/>
          <w:szCs w:val="23"/>
          <w:lang w:eastAsia="ru-RU"/>
        </w:rPr>
        <w:t>информационные</w:t>
      </w:r>
      <w:r w:rsidRPr="00CD583F">
        <w:rPr>
          <w:rFonts w:ascii="Times New Roman" w:eastAsia="Times New Roman" w:hAnsi="Times New Roman" w:cs="Times New Roman"/>
          <w:sz w:val="23"/>
          <w:szCs w:val="23"/>
          <w:lang w:eastAsia="ru-RU"/>
        </w:rPr>
        <w:t xml:space="preserve"> справки в следующем виде:</w:t>
      </w:r>
    </w:p>
    <w:p w:rsidR="00CC6444" w:rsidRPr="00CD583F" w:rsidRDefault="00CC6444" w:rsidP="00CC6444">
      <w:pPr>
        <w:pStyle w:val="ac"/>
        <w:ind w:hanging="567"/>
        <w:rPr>
          <w:rFonts w:eastAsia="Times New Roman"/>
          <w:sz w:val="23"/>
          <w:szCs w:val="23"/>
          <w:lang w:eastAsia="ru-RU"/>
        </w:rPr>
      </w:pPr>
    </w:p>
    <w:p w:rsidR="00CC6444" w:rsidRPr="00CD583F" w:rsidRDefault="00CC6444" w:rsidP="00CC6444">
      <w:pPr>
        <w:pStyle w:val="ac"/>
        <w:autoSpaceDE w:val="0"/>
        <w:autoSpaceDN w:val="0"/>
        <w:ind w:firstLine="0"/>
        <w:rPr>
          <w:rFonts w:eastAsia="Times New Roman"/>
          <w:sz w:val="23"/>
          <w:szCs w:val="23"/>
          <w:lang w:eastAsia="ru-RU"/>
        </w:rPr>
      </w:pPr>
      <w:r w:rsidRPr="00CD583F">
        <w:rPr>
          <w:rFonts w:eastAsia="Times New Roman"/>
          <w:sz w:val="23"/>
          <w:szCs w:val="23"/>
          <w:lang w:eastAsia="ru-RU"/>
        </w:rPr>
        <w:t>- письменное подтверждение Участника закупки</w:t>
      </w:r>
      <w:r w:rsidR="00CD583F" w:rsidRPr="00CD583F">
        <w:rPr>
          <w:rFonts w:eastAsia="Times New Roman"/>
          <w:sz w:val="23"/>
          <w:szCs w:val="23"/>
          <w:lang w:eastAsia="ru-RU"/>
        </w:rPr>
        <w:t xml:space="preserve"> (в произвольной форме),</w:t>
      </w:r>
      <w:r w:rsidRPr="00CD583F">
        <w:rPr>
          <w:rFonts w:eastAsia="Times New Roman"/>
          <w:sz w:val="23"/>
          <w:szCs w:val="23"/>
          <w:lang w:eastAsia="ru-RU"/>
        </w:rPr>
        <w:t xml:space="preserve"> </w:t>
      </w:r>
      <w:r w:rsidR="00CD583F" w:rsidRPr="00CD583F">
        <w:rPr>
          <w:rFonts w:eastAsia="Times New Roman"/>
          <w:sz w:val="23"/>
          <w:szCs w:val="23"/>
          <w:lang w:eastAsia="ru-RU"/>
        </w:rPr>
        <w:t>подтверждающие, что в отношении Участника закупки не проводится процедура банкротства, Участник закупки не находится в процессе ликвидации, в отношении Участника закупки не назначено административное приостановление деятельности</w:t>
      </w:r>
      <w:r w:rsidRPr="00CD583F">
        <w:rPr>
          <w:rFonts w:eastAsia="Times New Roman"/>
          <w:sz w:val="23"/>
          <w:szCs w:val="23"/>
          <w:lang w:eastAsia="ru-RU"/>
        </w:rPr>
        <w:t>;</w:t>
      </w:r>
    </w:p>
    <w:p w:rsidR="00FC216D" w:rsidRDefault="00CC6444" w:rsidP="00FC216D">
      <w:pPr>
        <w:pStyle w:val="ac"/>
        <w:autoSpaceDE w:val="0"/>
        <w:autoSpaceDN w:val="0"/>
        <w:ind w:firstLine="0"/>
        <w:rPr>
          <w:rFonts w:eastAsia="Times New Roman"/>
          <w:sz w:val="23"/>
          <w:szCs w:val="23"/>
          <w:lang w:eastAsia="ru-RU"/>
        </w:rPr>
      </w:pPr>
      <w:r w:rsidRPr="00CD583F">
        <w:rPr>
          <w:rFonts w:eastAsia="Times New Roman"/>
          <w:sz w:val="23"/>
          <w:szCs w:val="23"/>
          <w:lang w:eastAsia="ru-RU"/>
        </w:rPr>
        <w:t xml:space="preserve">- </w:t>
      </w:r>
      <w:r w:rsidR="00CD583F" w:rsidRPr="00CD583F">
        <w:rPr>
          <w:rFonts w:eastAsia="Times New Roman"/>
          <w:sz w:val="23"/>
          <w:szCs w:val="23"/>
          <w:lang w:eastAsia="ru-RU"/>
        </w:rPr>
        <w:t>письменное подтверждение Участника закупки (в произвольной форме)</w:t>
      </w:r>
      <w:r w:rsidRPr="00CD583F">
        <w:rPr>
          <w:rFonts w:eastAsia="Times New Roman"/>
          <w:sz w:val="23"/>
          <w:szCs w:val="23"/>
          <w:lang w:eastAsia="ru-RU"/>
        </w:rPr>
        <w:t>,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E90E15" w:rsidRPr="001B3A47" w:rsidRDefault="001564AF" w:rsidP="009F6E45">
      <w:pPr>
        <w:pStyle w:val="ac"/>
        <w:numPr>
          <w:ilvl w:val="2"/>
          <w:numId w:val="48"/>
        </w:numPr>
        <w:autoSpaceDE w:val="0"/>
        <w:autoSpaceDN w:val="0"/>
        <w:rPr>
          <w:sz w:val="24"/>
          <w:szCs w:val="24"/>
        </w:rPr>
      </w:pPr>
      <w:r w:rsidRPr="001B3A47">
        <w:rPr>
          <w:sz w:val="24"/>
          <w:szCs w:val="24"/>
        </w:rPr>
        <w:t xml:space="preserve">Предоставить поэтапный график </w:t>
      </w:r>
      <w:r w:rsidR="004C72D8">
        <w:rPr>
          <w:sz w:val="24"/>
          <w:szCs w:val="24"/>
        </w:rPr>
        <w:t>оказания услуг</w:t>
      </w:r>
      <w:r w:rsidRPr="001B3A47">
        <w:rPr>
          <w:sz w:val="24"/>
          <w:szCs w:val="24"/>
        </w:rPr>
        <w:t xml:space="preserve"> (с привязкой начала подписания договора) в </w:t>
      </w:r>
      <w:r w:rsidR="004C72D8">
        <w:rPr>
          <w:sz w:val="24"/>
          <w:szCs w:val="24"/>
        </w:rPr>
        <w:t>трёх</w:t>
      </w:r>
      <w:r w:rsidRPr="001B3A47">
        <w:rPr>
          <w:sz w:val="24"/>
          <w:szCs w:val="24"/>
        </w:rPr>
        <w:t xml:space="preserve"> экземплярах (первый экземпляр прошивается с заявкой, второй и третий экземпляр оформляется </w:t>
      </w:r>
      <w:r w:rsidRPr="00BC590D">
        <w:rPr>
          <w:sz w:val="24"/>
          <w:szCs w:val="24"/>
        </w:rPr>
        <w:t xml:space="preserve">как приложение № </w:t>
      </w:r>
      <w:r w:rsidR="00CD583F" w:rsidRPr="00BC590D">
        <w:rPr>
          <w:sz w:val="24"/>
          <w:szCs w:val="24"/>
        </w:rPr>
        <w:t>2</w:t>
      </w:r>
      <w:r w:rsidRPr="00BC590D">
        <w:rPr>
          <w:sz w:val="24"/>
          <w:szCs w:val="24"/>
        </w:rPr>
        <w:t xml:space="preserve"> к договору и подписывается уполномоченным лицом заказчика и заверяется</w:t>
      </w:r>
      <w:r w:rsidRPr="001B3A47">
        <w:rPr>
          <w:sz w:val="24"/>
          <w:szCs w:val="24"/>
        </w:rPr>
        <w:t xml:space="preserve"> печатью заказчика и прикладывается к заявке при этом второй и третий экземпляр не прошивается);</w:t>
      </w:r>
    </w:p>
    <w:p w:rsidR="00CC6444" w:rsidRPr="008F1861" w:rsidRDefault="00CC6444" w:rsidP="00CC6444">
      <w:pPr>
        <w:tabs>
          <w:tab w:val="left" w:pos="709"/>
        </w:tabs>
        <w:spacing w:after="0" w:line="240" w:lineRule="auto"/>
        <w:contextualSpacing/>
        <w:jc w:val="both"/>
        <w:rPr>
          <w:rFonts w:ascii="Times New Roman" w:eastAsia="Times New Roman" w:hAnsi="Times New Roman" w:cs="Times New Roman"/>
          <w:lang w:eastAsia="ru-RU"/>
        </w:rPr>
      </w:pPr>
    </w:p>
    <w:p w:rsidR="00CC6444" w:rsidRPr="00BA7F0C" w:rsidRDefault="0007459E" w:rsidP="00E90E15">
      <w:pPr>
        <w:pStyle w:val="a8"/>
        <w:numPr>
          <w:ilvl w:val="2"/>
          <w:numId w:val="48"/>
        </w:numPr>
        <w:tabs>
          <w:tab w:val="left" w:pos="1701"/>
        </w:tabs>
        <w:spacing w:before="0" w:line="240" w:lineRule="auto"/>
        <w:rPr>
          <w:sz w:val="24"/>
        </w:rPr>
      </w:pPr>
      <w:r>
        <w:rPr>
          <w:sz w:val="24"/>
        </w:rPr>
        <w:t xml:space="preserve"> </w:t>
      </w:r>
      <w:r w:rsidR="00CC6444" w:rsidRPr="00BA7F0C">
        <w:rPr>
          <w:sz w:val="24"/>
        </w:rPr>
        <w:t>все заполненные приложения к заявке;</w:t>
      </w:r>
    </w:p>
    <w:p w:rsidR="00CC6444" w:rsidRPr="00BA7F0C" w:rsidRDefault="00CC6444" w:rsidP="00CC6444">
      <w:pPr>
        <w:pStyle w:val="a8"/>
        <w:spacing w:before="0" w:line="240" w:lineRule="auto"/>
        <w:rPr>
          <w:sz w:val="24"/>
        </w:rPr>
      </w:pPr>
    </w:p>
    <w:p w:rsidR="00CC6444" w:rsidRPr="00BA7F0C" w:rsidRDefault="0007459E" w:rsidP="00E90E15">
      <w:pPr>
        <w:pStyle w:val="a8"/>
        <w:numPr>
          <w:ilvl w:val="2"/>
          <w:numId w:val="48"/>
        </w:numPr>
        <w:tabs>
          <w:tab w:val="left" w:pos="1701"/>
          <w:tab w:val="left" w:pos="1985"/>
        </w:tabs>
        <w:spacing w:before="0" w:line="240" w:lineRule="auto"/>
        <w:rPr>
          <w:sz w:val="24"/>
        </w:rPr>
      </w:pPr>
      <w:r>
        <w:rPr>
          <w:sz w:val="24"/>
        </w:rPr>
        <w:t xml:space="preserve"> </w:t>
      </w:r>
      <w:r w:rsidR="00CC6444" w:rsidRPr="00BA7F0C">
        <w:rPr>
          <w:sz w:val="24"/>
        </w:rPr>
        <w:t>документы или копии документов, подтверждающих право участника осуществлять предусмотренную договором деятельность;</w:t>
      </w:r>
    </w:p>
    <w:p w:rsidR="00CC6444" w:rsidRPr="00BA7F0C" w:rsidRDefault="00CC6444" w:rsidP="00CC6444">
      <w:pPr>
        <w:pStyle w:val="ac"/>
        <w:rPr>
          <w:sz w:val="24"/>
          <w:szCs w:val="24"/>
        </w:rPr>
      </w:pPr>
    </w:p>
    <w:p w:rsidR="00CC6444" w:rsidRPr="00BA7F0C" w:rsidRDefault="00CC6444" w:rsidP="00E90E15">
      <w:pPr>
        <w:pStyle w:val="a8"/>
        <w:numPr>
          <w:ilvl w:val="2"/>
          <w:numId w:val="48"/>
        </w:numPr>
        <w:tabs>
          <w:tab w:val="left" w:pos="1701"/>
          <w:tab w:val="left" w:pos="1985"/>
        </w:tabs>
        <w:spacing w:before="0" w:line="240" w:lineRule="auto"/>
        <w:rPr>
          <w:sz w:val="24"/>
        </w:rPr>
      </w:pPr>
      <w:r w:rsidRPr="00BA7F0C">
        <w:rPr>
          <w:sz w:val="24"/>
        </w:rPr>
        <w:t>иные документы на усмотрение участника (положительные рекомендации).</w:t>
      </w:r>
    </w:p>
    <w:p w:rsidR="00CC6444" w:rsidRPr="00BA7F0C" w:rsidRDefault="00CC6444" w:rsidP="00CC6444">
      <w:pPr>
        <w:pStyle w:val="ac"/>
        <w:rPr>
          <w:sz w:val="24"/>
          <w:szCs w:val="24"/>
        </w:rPr>
      </w:pPr>
    </w:p>
    <w:p w:rsidR="00CC6444" w:rsidRPr="00BA7F0C" w:rsidRDefault="00CC6444" w:rsidP="00E90E15">
      <w:pPr>
        <w:pStyle w:val="3"/>
        <w:numPr>
          <w:ilvl w:val="1"/>
          <w:numId w:val="48"/>
        </w:numPr>
        <w:tabs>
          <w:tab w:val="left" w:pos="993"/>
        </w:tabs>
        <w:spacing w:line="240" w:lineRule="auto"/>
        <w:rPr>
          <w:b/>
          <w:sz w:val="24"/>
          <w:szCs w:val="24"/>
        </w:rPr>
      </w:pPr>
      <w:r w:rsidRPr="00BA7F0C">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CC6444" w:rsidRPr="00BA7F0C" w:rsidRDefault="00CC6444" w:rsidP="00CC6444">
      <w:pPr>
        <w:pStyle w:val="ac"/>
        <w:rPr>
          <w:sz w:val="24"/>
          <w:szCs w:val="24"/>
        </w:rPr>
      </w:pPr>
    </w:p>
    <w:p w:rsidR="00CC6444" w:rsidRDefault="00CC6444" w:rsidP="00E90E15">
      <w:pPr>
        <w:pStyle w:val="3"/>
        <w:numPr>
          <w:ilvl w:val="1"/>
          <w:numId w:val="48"/>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3D09DB" w:rsidRPr="00BA7F0C" w:rsidRDefault="003D09DB" w:rsidP="002D54D1">
      <w:pPr>
        <w:pStyle w:val="a8"/>
        <w:spacing w:before="0" w:line="240" w:lineRule="auto"/>
        <w:rPr>
          <w:sz w:val="24"/>
        </w:rPr>
      </w:pPr>
    </w:p>
    <w:p w:rsidR="00A8659B" w:rsidRPr="00BA7F0C" w:rsidRDefault="00E41CE8" w:rsidP="009E02BB">
      <w:pPr>
        <w:pStyle w:val="3"/>
        <w:numPr>
          <w:ilvl w:val="0"/>
          <w:numId w:val="48"/>
        </w:numPr>
        <w:spacing w:line="240" w:lineRule="auto"/>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w:t>
      </w:r>
      <w:r w:rsidR="00D121BB" w:rsidRPr="009E02BB">
        <w:rPr>
          <w:b/>
          <w:sz w:val="24"/>
          <w:szCs w:val="24"/>
        </w:rPr>
        <w:t>оказани</w:t>
      </w:r>
      <w:r w:rsidR="00D121BB">
        <w:rPr>
          <w:b/>
          <w:sz w:val="24"/>
          <w:szCs w:val="24"/>
        </w:rPr>
        <w:t>я</w:t>
      </w:r>
      <w:r w:rsidR="00D121BB" w:rsidRPr="009E02BB">
        <w:rPr>
          <w:b/>
          <w:sz w:val="24"/>
          <w:szCs w:val="24"/>
        </w:rPr>
        <w:t xml:space="preserve"> услуг </w:t>
      </w:r>
      <w:r w:rsidR="009E02BB" w:rsidRPr="009E02BB">
        <w:rPr>
          <w:b/>
          <w:sz w:val="24"/>
          <w:szCs w:val="24"/>
        </w:rPr>
        <w:t>(выполнени</w:t>
      </w:r>
      <w:r w:rsidR="00D121BB">
        <w:rPr>
          <w:b/>
          <w:sz w:val="24"/>
          <w:szCs w:val="24"/>
        </w:rPr>
        <w:t>я</w:t>
      </w:r>
      <w:r w:rsidR="009E02BB" w:rsidRPr="009E02BB">
        <w:rPr>
          <w:b/>
          <w:sz w:val="24"/>
          <w:szCs w:val="24"/>
        </w:rPr>
        <w:t xml:space="preserve"> работ, </w:t>
      </w:r>
      <w:r w:rsidR="00D121BB" w:rsidRPr="009E02BB">
        <w:rPr>
          <w:b/>
          <w:sz w:val="24"/>
          <w:szCs w:val="24"/>
        </w:rPr>
        <w:t>поставки товара</w:t>
      </w:r>
      <w:r w:rsidR="009E02BB" w:rsidRPr="009E02BB">
        <w:rPr>
          <w:b/>
          <w:sz w:val="24"/>
          <w:szCs w:val="24"/>
        </w:rPr>
        <w:t>)</w:t>
      </w:r>
      <w:r w:rsidRPr="00BA7F0C">
        <w:rPr>
          <w:b/>
          <w:sz w:val="24"/>
          <w:szCs w:val="24"/>
        </w:rPr>
        <w:t>.</w:t>
      </w:r>
    </w:p>
    <w:p w:rsidR="00A8659B" w:rsidRPr="00BA7F0C" w:rsidRDefault="00A8659B" w:rsidP="00B03095">
      <w:pPr>
        <w:pStyle w:val="ac"/>
        <w:rPr>
          <w:b/>
          <w:sz w:val="24"/>
          <w:szCs w:val="24"/>
        </w:rPr>
      </w:pPr>
    </w:p>
    <w:p w:rsidR="00EA4746" w:rsidRPr="00EA4746" w:rsidRDefault="00EA4746" w:rsidP="009E02BB">
      <w:pPr>
        <w:pStyle w:val="3"/>
        <w:numPr>
          <w:ilvl w:val="1"/>
          <w:numId w:val="26"/>
        </w:numPr>
        <w:rPr>
          <w:sz w:val="24"/>
          <w:szCs w:val="24"/>
        </w:rPr>
      </w:pPr>
      <w:r w:rsidRPr="00EA4746">
        <w:rPr>
          <w:sz w:val="24"/>
          <w:szCs w:val="24"/>
        </w:rPr>
        <w:t xml:space="preserve">Место, условия и сроки </w:t>
      </w:r>
      <w:r w:rsidR="00D121BB" w:rsidRPr="009E02BB">
        <w:rPr>
          <w:sz w:val="24"/>
          <w:szCs w:val="24"/>
        </w:rPr>
        <w:t>оказан</w:t>
      </w:r>
      <w:r w:rsidR="00D121BB">
        <w:rPr>
          <w:sz w:val="24"/>
          <w:szCs w:val="24"/>
        </w:rPr>
        <w:t>ия</w:t>
      </w:r>
      <w:r w:rsidR="00D121BB" w:rsidRPr="009E02BB">
        <w:rPr>
          <w:sz w:val="24"/>
          <w:szCs w:val="24"/>
        </w:rPr>
        <w:t xml:space="preserve"> услуг </w:t>
      </w:r>
      <w:r w:rsidR="009E02BB" w:rsidRPr="009E02BB">
        <w:rPr>
          <w:sz w:val="24"/>
          <w:szCs w:val="24"/>
        </w:rPr>
        <w:t>(выполнени</w:t>
      </w:r>
      <w:r w:rsidR="00D121BB">
        <w:rPr>
          <w:sz w:val="24"/>
          <w:szCs w:val="24"/>
        </w:rPr>
        <w:t>я</w:t>
      </w:r>
      <w:r w:rsidR="009E02BB" w:rsidRPr="009E02BB">
        <w:rPr>
          <w:sz w:val="24"/>
          <w:szCs w:val="24"/>
        </w:rPr>
        <w:t xml:space="preserve"> работ, </w:t>
      </w:r>
      <w:r w:rsidR="00D121BB" w:rsidRPr="009E02BB">
        <w:rPr>
          <w:sz w:val="24"/>
          <w:szCs w:val="24"/>
        </w:rPr>
        <w:t>поставки товара</w:t>
      </w:r>
      <w:r w:rsidR="009E02BB" w:rsidRPr="009E02BB">
        <w:rPr>
          <w:sz w:val="24"/>
          <w:szCs w:val="24"/>
        </w:rPr>
        <w:t>)</w:t>
      </w:r>
      <w:r w:rsidRPr="00EA4746">
        <w:rPr>
          <w:sz w:val="24"/>
          <w:szCs w:val="24"/>
        </w:rPr>
        <w:t xml:space="preserve"> определяются техническим заданием (Приложение № 1 к проекту договора, который является приложением № 1 к </w:t>
      </w:r>
      <w:r w:rsidR="008F49BA">
        <w:rPr>
          <w:sz w:val="24"/>
          <w:szCs w:val="24"/>
        </w:rPr>
        <w:t>закупочной документации</w:t>
      </w:r>
      <w:r w:rsidRPr="00EA4746">
        <w:rPr>
          <w:sz w:val="24"/>
          <w:szCs w:val="24"/>
        </w:rPr>
        <w:t>).</w:t>
      </w:r>
    </w:p>
    <w:p w:rsidR="000C1F8C" w:rsidRPr="00BA7F0C" w:rsidRDefault="000C1F8C" w:rsidP="00B03095">
      <w:pPr>
        <w:pStyle w:val="3"/>
        <w:numPr>
          <w:ilvl w:val="0"/>
          <w:numId w:val="0"/>
        </w:numPr>
        <w:spacing w:line="240" w:lineRule="auto"/>
        <w:rPr>
          <w:sz w:val="24"/>
          <w:szCs w:val="24"/>
        </w:rPr>
      </w:pPr>
    </w:p>
    <w:p w:rsidR="000C1F8C" w:rsidRPr="00BA7F0C" w:rsidRDefault="00BD1EED" w:rsidP="00E90E15">
      <w:pPr>
        <w:pStyle w:val="3"/>
        <w:numPr>
          <w:ilvl w:val="0"/>
          <w:numId w:val="48"/>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A82759" w:rsidP="00A82759">
      <w:pPr>
        <w:pStyle w:val="3"/>
        <w:numPr>
          <w:ilvl w:val="0"/>
          <w:numId w:val="0"/>
        </w:numPr>
        <w:tabs>
          <w:tab w:val="left" w:pos="993"/>
        </w:tabs>
        <w:spacing w:line="240" w:lineRule="auto"/>
        <w:ind w:left="360"/>
        <w:rPr>
          <w:sz w:val="24"/>
          <w:szCs w:val="24"/>
        </w:rPr>
      </w:pPr>
      <w:r>
        <w:rPr>
          <w:sz w:val="24"/>
          <w:szCs w:val="24"/>
        </w:rPr>
        <w:t>6.1.</w:t>
      </w:r>
      <w:r w:rsidR="00BD1EED"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w:t>
      </w:r>
    </w:p>
    <w:p w:rsidR="008B79F6" w:rsidRPr="00BA7F0C" w:rsidRDefault="008B79F6"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Изменения, вносимые в документацию, утверждаются Председателем закупочной комиссии.</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Изменения, вносимые в извещение о проведении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В случае</w:t>
      </w:r>
      <w:proofErr w:type="gramStart"/>
      <w:r w:rsidRPr="00BA7F0C">
        <w:rPr>
          <w:sz w:val="24"/>
          <w:szCs w:val="24"/>
        </w:rPr>
        <w:t>,</w:t>
      </w:r>
      <w:proofErr w:type="gramEnd"/>
      <w:r w:rsidRPr="00BA7F0C">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A82759">
      <w:pPr>
        <w:pStyle w:val="ac"/>
        <w:ind w:left="426" w:firstLine="0"/>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A82759">
      <w:pPr>
        <w:pStyle w:val="3"/>
        <w:numPr>
          <w:ilvl w:val="0"/>
          <w:numId w:val="35"/>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EF7921" w:rsidRDefault="00A82759" w:rsidP="00BA7F0C">
      <w:pPr>
        <w:pStyle w:val="3"/>
        <w:numPr>
          <w:ilvl w:val="0"/>
          <w:numId w:val="0"/>
        </w:numPr>
        <w:tabs>
          <w:tab w:val="left" w:pos="993"/>
        </w:tabs>
        <w:spacing w:line="240" w:lineRule="auto"/>
        <w:ind w:left="792"/>
        <w:rPr>
          <w:sz w:val="24"/>
          <w:szCs w:val="24"/>
        </w:rPr>
      </w:pPr>
      <w:r>
        <w:rPr>
          <w:sz w:val="24"/>
          <w:szCs w:val="24"/>
        </w:rPr>
        <w:t>7.1.</w:t>
      </w:r>
      <w:r w:rsidR="00293CDE" w:rsidRPr="00BA7F0C">
        <w:rPr>
          <w:sz w:val="24"/>
          <w:szCs w:val="24"/>
        </w:rPr>
        <w:t xml:space="preserve">Начальная </w:t>
      </w:r>
      <w:r w:rsidR="008B63FF" w:rsidRPr="00BA7F0C">
        <w:rPr>
          <w:sz w:val="24"/>
          <w:szCs w:val="24"/>
        </w:rPr>
        <w:t xml:space="preserve">(максимальная) </w:t>
      </w:r>
      <w:r w:rsidR="00293CDE" w:rsidRPr="00BA7F0C">
        <w:rPr>
          <w:sz w:val="24"/>
          <w:szCs w:val="24"/>
        </w:rPr>
        <w:t>ц</w:t>
      </w:r>
      <w:r w:rsidR="00652C1E" w:rsidRPr="00BA7F0C">
        <w:rPr>
          <w:sz w:val="24"/>
          <w:szCs w:val="24"/>
        </w:rPr>
        <w:t>ена договора</w:t>
      </w:r>
      <w:r w:rsidR="00EF7921">
        <w:rPr>
          <w:sz w:val="24"/>
          <w:szCs w:val="24"/>
        </w:rPr>
        <w:t>:</w:t>
      </w:r>
    </w:p>
    <w:p w:rsidR="002F7CB0" w:rsidRDefault="002F7CB0" w:rsidP="00BA7F0C">
      <w:pPr>
        <w:pStyle w:val="3"/>
        <w:numPr>
          <w:ilvl w:val="0"/>
          <w:numId w:val="0"/>
        </w:numPr>
        <w:tabs>
          <w:tab w:val="left" w:pos="993"/>
        </w:tabs>
        <w:spacing w:line="240" w:lineRule="auto"/>
        <w:ind w:left="792"/>
        <w:rPr>
          <w:sz w:val="24"/>
          <w:szCs w:val="24"/>
        </w:rPr>
      </w:pPr>
    </w:p>
    <w:p w:rsidR="00CC6444" w:rsidRPr="002F7CB0" w:rsidRDefault="004D2378" w:rsidP="00F63B38">
      <w:pPr>
        <w:spacing w:after="0" w:line="360" w:lineRule="auto"/>
        <w:ind w:left="851"/>
        <w:jc w:val="both"/>
        <w:rPr>
          <w:rFonts w:ascii="Times New Roman" w:eastAsia="Times New Roman" w:hAnsi="Times New Roman"/>
          <w:i/>
          <w:u w:val="single"/>
        </w:rPr>
      </w:pPr>
      <w:r w:rsidRPr="004D2378">
        <w:rPr>
          <w:rFonts w:ascii="Times New Roman" w:eastAsia="Times New Roman" w:hAnsi="Times New Roman" w:cs="Times New Roman"/>
          <w:i/>
          <w:color w:val="000000"/>
          <w:u w:val="single"/>
        </w:rPr>
        <w:t>450 000,00 (Четыреста пятьдесят  тысяч  рублей 00 копеек) рублей с учетом НДС 18 % (с учетом всех расходов, налогов, сборов, связанных с заключением и выполнением договора)</w:t>
      </w:r>
      <w:r w:rsidR="00F63B38" w:rsidRPr="00F63B38">
        <w:rPr>
          <w:rFonts w:ascii="Times New Roman" w:eastAsia="Times New Roman" w:hAnsi="Times New Roman" w:cs="Times New Roman"/>
          <w:i/>
          <w:color w:val="000000"/>
          <w:u w:val="single"/>
        </w:rPr>
        <w:t>.</w:t>
      </w:r>
    </w:p>
    <w:p w:rsidR="00DB3852" w:rsidRPr="00BA7F0C" w:rsidRDefault="00DB3852" w:rsidP="00A82759">
      <w:pPr>
        <w:pStyle w:val="3"/>
        <w:numPr>
          <w:ilvl w:val="1"/>
          <w:numId w:val="35"/>
        </w:numPr>
        <w:tabs>
          <w:tab w:val="left" w:pos="993"/>
        </w:tabs>
        <w:spacing w:line="240" w:lineRule="auto"/>
        <w:rPr>
          <w:sz w:val="24"/>
          <w:szCs w:val="24"/>
        </w:rPr>
      </w:pPr>
      <w:r w:rsidRPr="00BA7F0C">
        <w:rPr>
          <w:sz w:val="24"/>
          <w:szCs w:val="24"/>
        </w:rPr>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A82759">
      <w:pPr>
        <w:pStyle w:val="3"/>
        <w:numPr>
          <w:ilvl w:val="1"/>
          <w:numId w:val="35"/>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A82759">
      <w:pPr>
        <w:pStyle w:val="3"/>
        <w:numPr>
          <w:ilvl w:val="0"/>
          <w:numId w:val="35"/>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A82759" w:rsidP="00A82759">
      <w:pPr>
        <w:pStyle w:val="3"/>
        <w:numPr>
          <w:ilvl w:val="0"/>
          <w:numId w:val="0"/>
        </w:numPr>
        <w:tabs>
          <w:tab w:val="left" w:pos="993"/>
        </w:tabs>
        <w:spacing w:line="240" w:lineRule="auto"/>
        <w:ind w:left="720"/>
        <w:rPr>
          <w:color w:val="000000"/>
          <w:sz w:val="24"/>
          <w:szCs w:val="24"/>
        </w:rPr>
      </w:pPr>
      <w:r>
        <w:rPr>
          <w:sz w:val="24"/>
          <w:szCs w:val="24"/>
        </w:rPr>
        <w:t>8.1.</w:t>
      </w:r>
      <w:r w:rsidR="00BA35DB">
        <w:rPr>
          <w:sz w:val="24"/>
          <w:szCs w:val="24"/>
        </w:rPr>
        <w:t>Форма, сроки и порядок оплаты</w:t>
      </w:r>
      <w:r w:rsidR="009E02BB" w:rsidRPr="009E02BB">
        <w:rPr>
          <w:sz w:val="24"/>
          <w:szCs w:val="24"/>
        </w:rPr>
        <w:t xml:space="preserve"> </w:t>
      </w:r>
      <w:r w:rsidR="00D121BB" w:rsidRPr="009E02BB">
        <w:rPr>
          <w:sz w:val="24"/>
          <w:szCs w:val="24"/>
        </w:rPr>
        <w:t>оказани</w:t>
      </w:r>
      <w:r w:rsidR="00D121BB">
        <w:rPr>
          <w:sz w:val="24"/>
          <w:szCs w:val="24"/>
        </w:rPr>
        <w:t>я</w:t>
      </w:r>
      <w:r w:rsidR="00D121BB" w:rsidRPr="009E02BB">
        <w:rPr>
          <w:sz w:val="24"/>
          <w:szCs w:val="24"/>
        </w:rPr>
        <w:t xml:space="preserve"> услуг</w:t>
      </w:r>
      <w:r w:rsidR="00D121BB" w:rsidRPr="00BA35DB">
        <w:rPr>
          <w:sz w:val="24"/>
          <w:szCs w:val="24"/>
        </w:rPr>
        <w:t xml:space="preserve"> </w:t>
      </w:r>
      <w:r w:rsidR="009E02BB" w:rsidRPr="009E02BB">
        <w:rPr>
          <w:sz w:val="24"/>
          <w:szCs w:val="24"/>
        </w:rPr>
        <w:t>(</w:t>
      </w:r>
      <w:r w:rsidR="00BA35DB" w:rsidRPr="009E02BB">
        <w:rPr>
          <w:sz w:val="24"/>
          <w:szCs w:val="24"/>
        </w:rPr>
        <w:t>поставки товар</w:t>
      </w:r>
      <w:r w:rsidR="00BA35DB">
        <w:rPr>
          <w:sz w:val="24"/>
          <w:szCs w:val="24"/>
        </w:rPr>
        <w:t>а</w:t>
      </w:r>
      <w:r w:rsidR="00D121BB">
        <w:rPr>
          <w:sz w:val="24"/>
          <w:szCs w:val="24"/>
        </w:rPr>
        <w:t>,</w:t>
      </w:r>
      <w:r w:rsidR="00D121BB" w:rsidRPr="00D121BB">
        <w:rPr>
          <w:sz w:val="24"/>
          <w:szCs w:val="24"/>
        </w:rPr>
        <w:t xml:space="preserve"> </w:t>
      </w:r>
      <w:r w:rsidR="00D121BB" w:rsidRPr="00BA35DB">
        <w:rPr>
          <w:sz w:val="24"/>
          <w:szCs w:val="24"/>
        </w:rPr>
        <w:t>выполнени</w:t>
      </w:r>
      <w:r w:rsidR="00D121BB">
        <w:rPr>
          <w:sz w:val="24"/>
          <w:szCs w:val="24"/>
        </w:rPr>
        <w:t>я</w:t>
      </w:r>
      <w:r w:rsidR="00D121BB" w:rsidRPr="00BA35DB">
        <w:rPr>
          <w:sz w:val="24"/>
          <w:szCs w:val="24"/>
        </w:rPr>
        <w:t xml:space="preserve"> работ</w:t>
      </w:r>
      <w:r w:rsidR="009E02BB" w:rsidRPr="009E02BB">
        <w:rPr>
          <w:sz w:val="24"/>
          <w:szCs w:val="24"/>
        </w:rPr>
        <w:t>)</w:t>
      </w:r>
      <w:r w:rsidR="00D3127F" w:rsidRPr="00F3776C">
        <w:rPr>
          <w:sz w:val="24"/>
          <w:szCs w:val="24"/>
        </w:rPr>
        <w:t xml:space="preserve"> определяются проектом договора (Приложение 1 к настоящей документации)</w:t>
      </w:r>
      <w:r w:rsidR="00D3127F"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ED334B" w:rsidRDefault="00E41CE8" w:rsidP="00A82759">
      <w:pPr>
        <w:pStyle w:val="3"/>
        <w:numPr>
          <w:ilvl w:val="0"/>
          <w:numId w:val="35"/>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w:t>
      </w:r>
      <w:r w:rsidR="00AF0849" w:rsidRPr="00ED334B">
        <w:rPr>
          <w:b/>
          <w:sz w:val="24"/>
          <w:szCs w:val="24"/>
        </w:rPr>
        <w:t xml:space="preserve">запросе </w:t>
      </w:r>
      <w:r w:rsidR="00896E7A" w:rsidRPr="00ED334B">
        <w:rPr>
          <w:b/>
          <w:sz w:val="24"/>
          <w:szCs w:val="24"/>
        </w:rPr>
        <w:t>цен</w:t>
      </w:r>
      <w:r w:rsidRPr="00ED334B">
        <w:rPr>
          <w:b/>
          <w:sz w:val="24"/>
          <w:szCs w:val="24"/>
        </w:rPr>
        <w:t>.</w:t>
      </w:r>
    </w:p>
    <w:p w:rsidR="00AF0849" w:rsidRPr="00ED334B" w:rsidRDefault="00AF0849" w:rsidP="00B03095">
      <w:pPr>
        <w:pStyle w:val="a8"/>
        <w:spacing w:before="0" w:line="240" w:lineRule="auto"/>
        <w:rPr>
          <w:sz w:val="24"/>
        </w:rPr>
      </w:pPr>
    </w:p>
    <w:p w:rsidR="00F429E7" w:rsidRPr="00ED334B" w:rsidRDefault="00A82759" w:rsidP="00A82759">
      <w:pPr>
        <w:pStyle w:val="3"/>
        <w:numPr>
          <w:ilvl w:val="0"/>
          <w:numId w:val="0"/>
        </w:numPr>
        <w:tabs>
          <w:tab w:val="left" w:pos="993"/>
        </w:tabs>
        <w:spacing w:line="240" w:lineRule="auto"/>
        <w:ind w:left="720"/>
        <w:rPr>
          <w:sz w:val="24"/>
          <w:szCs w:val="24"/>
        </w:rPr>
      </w:pPr>
      <w:r>
        <w:rPr>
          <w:sz w:val="24"/>
          <w:szCs w:val="24"/>
        </w:rPr>
        <w:t>9.1.</w:t>
      </w:r>
      <w:r w:rsidR="00F429E7" w:rsidRPr="00ED334B">
        <w:rPr>
          <w:sz w:val="24"/>
          <w:szCs w:val="24"/>
        </w:rPr>
        <w:t xml:space="preserve">Для участия в запросе </w:t>
      </w:r>
      <w:r w:rsidR="00896E7A" w:rsidRPr="00ED334B">
        <w:rPr>
          <w:sz w:val="24"/>
          <w:szCs w:val="24"/>
        </w:rPr>
        <w:t>цен</w:t>
      </w:r>
      <w:r w:rsidR="00F429E7" w:rsidRPr="00ED334B">
        <w:rPr>
          <w:sz w:val="24"/>
          <w:szCs w:val="24"/>
        </w:rPr>
        <w:t xml:space="preserve"> </w:t>
      </w:r>
      <w:r w:rsidR="000C1F8C" w:rsidRPr="00ED334B">
        <w:rPr>
          <w:sz w:val="24"/>
          <w:szCs w:val="24"/>
        </w:rPr>
        <w:t xml:space="preserve">участник запроса </w:t>
      </w:r>
      <w:r w:rsidR="00896E7A" w:rsidRPr="00ED334B">
        <w:rPr>
          <w:sz w:val="24"/>
          <w:szCs w:val="24"/>
        </w:rPr>
        <w:t>цен</w:t>
      </w:r>
      <w:r w:rsidR="00F429E7" w:rsidRPr="00ED334B">
        <w:rPr>
          <w:sz w:val="24"/>
          <w:szCs w:val="24"/>
        </w:rPr>
        <w:t xml:space="preserve"> подает заявку в срок и по форме, в соответствии с документацией.</w:t>
      </w:r>
    </w:p>
    <w:p w:rsidR="00F429E7" w:rsidRPr="00ED334B" w:rsidRDefault="00F429E7" w:rsidP="00BD1EED">
      <w:pPr>
        <w:pStyle w:val="3"/>
        <w:numPr>
          <w:ilvl w:val="0"/>
          <w:numId w:val="0"/>
        </w:numPr>
        <w:tabs>
          <w:tab w:val="left" w:pos="993"/>
        </w:tabs>
        <w:spacing w:line="240" w:lineRule="auto"/>
        <w:ind w:left="792"/>
        <w:rPr>
          <w:sz w:val="24"/>
          <w:szCs w:val="24"/>
        </w:rPr>
      </w:pPr>
    </w:p>
    <w:p w:rsidR="00B72FAE" w:rsidRPr="00ED334B" w:rsidRDefault="00B72FAE" w:rsidP="008F49BA">
      <w:pPr>
        <w:pStyle w:val="3"/>
        <w:numPr>
          <w:ilvl w:val="1"/>
          <w:numId w:val="35"/>
        </w:numPr>
        <w:tabs>
          <w:tab w:val="left" w:pos="993"/>
        </w:tabs>
        <w:spacing w:line="240" w:lineRule="auto"/>
        <w:rPr>
          <w:sz w:val="24"/>
          <w:szCs w:val="24"/>
        </w:rPr>
      </w:pPr>
      <w:r w:rsidRPr="00ED334B">
        <w:rPr>
          <w:sz w:val="24"/>
          <w:szCs w:val="24"/>
        </w:rPr>
        <w:t xml:space="preserve">Дата начала подачи заявок на участие в запросе </w:t>
      </w:r>
      <w:r w:rsidR="00896E7A" w:rsidRPr="00ED334B">
        <w:rPr>
          <w:sz w:val="24"/>
          <w:szCs w:val="24"/>
        </w:rPr>
        <w:t>цен</w:t>
      </w:r>
      <w:r w:rsidRPr="00ED334B">
        <w:rPr>
          <w:sz w:val="24"/>
          <w:szCs w:val="24"/>
        </w:rPr>
        <w:t xml:space="preserve"> </w:t>
      </w:r>
      <w:r w:rsidR="00E61202" w:rsidRPr="00ED334B">
        <w:rPr>
          <w:sz w:val="24"/>
          <w:szCs w:val="24"/>
        </w:rPr>
        <w:t>–</w:t>
      </w:r>
      <w:r w:rsidRPr="00ED334B">
        <w:rPr>
          <w:sz w:val="24"/>
          <w:szCs w:val="24"/>
        </w:rPr>
        <w:t xml:space="preserve"> </w:t>
      </w:r>
      <w:r w:rsidR="004D2378">
        <w:rPr>
          <w:sz w:val="24"/>
          <w:szCs w:val="24"/>
          <w:highlight w:val="yellow"/>
        </w:rPr>
        <w:t>01</w:t>
      </w:r>
      <w:r w:rsidR="00E61202" w:rsidRPr="00856B05">
        <w:rPr>
          <w:sz w:val="24"/>
          <w:szCs w:val="24"/>
          <w:highlight w:val="yellow"/>
        </w:rPr>
        <w:t>.</w:t>
      </w:r>
      <w:r w:rsidR="004D2378">
        <w:rPr>
          <w:sz w:val="24"/>
          <w:szCs w:val="24"/>
          <w:highlight w:val="yellow"/>
        </w:rPr>
        <w:t>06</w:t>
      </w:r>
      <w:r w:rsidR="00E61202" w:rsidRPr="00856B05">
        <w:rPr>
          <w:sz w:val="24"/>
          <w:szCs w:val="24"/>
          <w:highlight w:val="yellow"/>
        </w:rPr>
        <w:t>.201</w:t>
      </w:r>
      <w:r w:rsidR="008E5EEC">
        <w:rPr>
          <w:sz w:val="24"/>
          <w:szCs w:val="24"/>
          <w:highlight w:val="yellow"/>
        </w:rPr>
        <w:t>8</w:t>
      </w:r>
      <w:r w:rsidR="00E61202" w:rsidRPr="00856B05">
        <w:rPr>
          <w:sz w:val="24"/>
          <w:szCs w:val="24"/>
          <w:highlight w:val="yellow"/>
        </w:rPr>
        <w:t xml:space="preserve"> </w:t>
      </w:r>
      <w:r w:rsidR="00E61202" w:rsidRPr="0015684B">
        <w:rPr>
          <w:sz w:val="24"/>
          <w:szCs w:val="24"/>
          <w:highlight w:val="yellow"/>
        </w:rPr>
        <w:t>г.</w:t>
      </w:r>
      <w:r w:rsidR="00E61202" w:rsidRPr="00ED334B">
        <w:rPr>
          <w:sz w:val="24"/>
          <w:szCs w:val="24"/>
        </w:rPr>
        <w:t xml:space="preserve"> (</w:t>
      </w:r>
      <w:r w:rsidR="00DC0879">
        <w:rPr>
          <w:sz w:val="24"/>
          <w:szCs w:val="24"/>
        </w:rPr>
        <w:t>день</w:t>
      </w:r>
      <w:r w:rsidRPr="00ED334B">
        <w:rPr>
          <w:sz w:val="24"/>
          <w:szCs w:val="24"/>
        </w:rPr>
        <w:t xml:space="preserve"> размещения извещения о запросе </w:t>
      </w:r>
      <w:r w:rsidR="00896E7A" w:rsidRPr="00ED334B">
        <w:rPr>
          <w:sz w:val="24"/>
          <w:szCs w:val="24"/>
        </w:rPr>
        <w:t>цен</w:t>
      </w:r>
      <w:r w:rsidR="00E61202" w:rsidRPr="00ED334B">
        <w:rPr>
          <w:sz w:val="24"/>
          <w:szCs w:val="24"/>
        </w:rPr>
        <w:t>)</w:t>
      </w:r>
      <w:r w:rsidRPr="00ED334B">
        <w:rPr>
          <w:sz w:val="24"/>
          <w:szCs w:val="24"/>
        </w:rPr>
        <w:t>.</w:t>
      </w:r>
      <w:r w:rsidR="000D3224" w:rsidRPr="000D3224">
        <w:rPr>
          <w:bCs/>
          <w:sz w:val="24"/>
          <w:szCs w:val="24"/>
        </w:rPr>
        <w:t xml:space="preserve"> </w:t>
      </w:r>
      <w:r w:rsidR="000D3224" w:rsidRPr="00717B37">
        <w:rPr>
          <w:bCs/>
          <w:sz w:val="24"/>
          <w:szCs w:val="24"/>
          <w:highlight w:val="yellow"/>
        </w:rPr>
        <w:t>Адрес</w:t>
      </w:r>
      <w:r w:rsidR="00717B37" w:rsidRPr="00717B37">
        <w:rPr>
          <w:bCs/>
          <w:sz w:val="24"/>
          <w:szCs w:val="24"/>
          <w:highlight w:val="yellow"/>
        </w:rPr>
        <w:t xml:space="preserve"> подачи заявок</w:t>
      </w:r>
      <w:r w:rsidR="000D3224" w:rsidRPr="00717B37">
        <w:rPr>
          <w:bCs/>
          <w:sz w:val="24"/>
          <w:szCs w:val="24"/>
          <w:highlight w:val="yellow"/>
        </w:rPr>
        <w:t xml:space="preserve">: </w:t>
      </w:r>
      <w:r w:rsidR="008F49BA" w:rsidRPr="00717B37">
        <w:rPr>
          <w:bCs/>
          <w:sz w:val="24"/>
          <w:szCs w:val="24"/>
          <w:highlight w:val="yellow"/>
        </w:rPr>
        <w:t>Российская Федерация, 123290, Москва, Мукомольный проезд, д. 2А</w:t>
      </w:r>
      <w:r w:rsidR="000D3224" w:rsidRPr="00717B37">
        <w:rPr>
          <w:rStyle w:val="rvts31451"/>
          <w:sz w:val="24"/>
          <w:szCs w:val="24"/>
          <w:highlight w:val="yellow"/>
        </w:rPr>
        <w:t>.</w:t>
      </w:r>
    </w:p>
    <w:p w:rsidR="00B72FAE" w:rsidRPr="00ED334B" w:rsidRDefault="00B72FAE" w:rsidP="00BD1EED">
      <w:pPr>
        <w:pStyle w:val="3"/>
        <w:numPr>
          <w:ilvl w:val="0"/>
          <w:numId w:val="0"/>
        </w:numPr>
        <w:tabs>
          <w:tab w:val="left" w:pos="993"/>
        </w:tabs>
        <w:spacing w:line="240" w:lineRule="auto"/>
        <w:ind w:left="792"/>
        <w:rPr>
          <w:sz w:val="24"/>
          <w:szCs w:val="24"/>
        </w:rPr>
      </w:pPr>
    </w:p>
    <w:p w:rsidR="00B72FAE" w:rsidRDefault="00B72FAE" w:rsidP="00A82759">
      <w:pPr>
        <w:pStyle w:val="3"/>
        <w:numPr>
          <w:ilvl w:val="1"/>
          <w:numId w:val="35"/>
        </w:numPr>
        <w:tabs>
          <w:tab w:val="left" w:pos="993"/>
        </w:tabs>
        <w:spacing w:line="240" w:lineRule="auto"/>
        <w:rPr>
          <w:sz w:val="24"/>
          <w:szCs w:val="24"/>
        </w:rPr>
      </w:pPr>
      <w:r w:rsidRPr="00ED334B">
        <w:rPr>
          <w:sz w:val="24"/>
          <w:szCs w:val="24"/>
        </w:rPr>
        <w:t xml:space="preserve">Дата окончания подачи заявок на участие в запросе </w:t>
      </w:r>
      <w:r w:rsidR="00896E7A" w:rsidRPr="00ED334B">
        <w:rPr>
          <w:sz w:val="24"/>
          <w:szCs w:val="24"/>
        </w:rPr>
        <w:t>цен</w:t>
      </w:r>
      <w:r w:rsidRPr="00ED334B">
        <w:rPr>
          <w:sz w:val="24"/>
          <w:szCs w:val="24"/>
        </w:rPr>
        <w:t xml:space="preserve"> </w:t>
      </w:r>
      <w:r w:rsidR="00E21DBC" w:rsidRPr="00ED334B">
        <w:rPr>
          <w:sz w:val="24"/>
          <w:szCs w:val="24"/>
        </w:rPr>
        <w:t xml:space="preserve">– </w:t>
      </w:r>
      <w:r w:rsidR="004D2378">
        <w:rPr>
          <w:sz w:val="24"/>
          <w:szCs w:val="24"/>
          <w:highlight w:val="yellow"/>
        </w:rPr>
        <w:t>06</w:t>
      </w:r>
      <w:r w:rsidR="00002D43" w:rsidRPr="0015684B">
        <w:rPr>
          <w:sz w:val="24"/>
          <w:szCs w:val="24"/>
          <w:highlight w:val="yellow"/>
        </w:rPr>
        <w:t>.</w:t>
      </w:r>
      <w:r w:rsidR="004D2378">
        <w:rPr>
          <w:sz w:val="24"/>
          <w:szCs w:val="24"/>
          <w:highlight w:val="yellow"/>
        </w:rPr>
        <w:t>06</w:t>
      </w:r>
      <w:r w:rsidR="00173BA1" w:rsidRPr="0015684B">
        <w:rPr>
          <w:sz w:val="24"/>
          <w:szCs w:val="24"/>
          <w:highlight w:val="yellow"/>
        </w:rPr>
        <w:t>.</w:t>
      </w:r>
      <w:r w:rsidR="00002D43" w:rsidRPr="0015684B">
        <w:rPr>
          <w:sz w:val="24"/>
          <w:szCs w:val="24"/>
          <w:highlight w:val="yellow"/>
        </w:rPr>
        <w:t>201</w:t>
      </w:r>
      <w:r w:rsidR="008E5EEC">
        <w:rPr>
          <w:sz w:val="24"/>
          <w:szCs w:val="24"/>
          <w:highlight w:val="yellow"/>
        </w:rPr>
        <w:t>8</w:t>
      </w:r>
      <w:r w:rsidRPr="0015684B">
        <w:rPr>
          <w:sz w:val="24"/>
          <w:szCs w:val="24"/>
          <w:highlight w:val="yellow"/>
        </w:rPr>
        <w:t xml:space="preserve"> г.</w:t>
      </w:r>
    </w:p>
    <w:p w:rsidR="00BB60EF" w:rsidRDefault="00BB60EF" w:rsidP="00BB60EF">
      <w:pPr>
        <w:pStyle w:val="ac"/>
        <w:rPr>
          <w:sz w:val="24"/>
          <w:szCs w:val="24"/>
        </w:rPr>
      </w:pPr>
    </w:p>
    <w:p w:rsidR="00BB60EF" w:rsidRPr="00ED334B" w:rsidRDefault="00BB60EF" w:rsidP="00BB60EF">
      <w:pPr>
        <w:pStyle w:val="3"/>
        <w:numPr>
          <w:ilvl w:val="0"/>
          <w:numId w:val="0"/>
        </w:numPr>
        <w:tabs>
          <w:tab w:val="left" w:pos="993"/>
        </w:tabs>
        <w:spacing w:line="240" w:lineRule="auto"/>
        <w:ind w:left="1080"/>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ED334B">
        <w:rPr>
          <w:sz w:val="24"/>
          <w:szCs w:val="24"/>
        </w:rPr>
        <w:t xml:space="preserve">Заявки принимаются по рабочим дням с понедельника по четверг с </w:t>
      </w:r>
      <w:r w:rsidR="008F49BA">
        <w:rPr>
          <w:sz w:val="24"/>
          <w:szCs w:val="24"/>
        </w:rPr>
        <w:t>9</w:t>
      </w:r>
      <w:r w:rsidRPr="00ED334B">
        <w:rPr>
          <w:sz w:val="24"/>
          <w:szCs w:val="24"/>
        </w:rPr>
        <w:t xml:space="preserve"> час. 30 мин. до 1</w:t>
      </w:r>
      <w:r w:rsidR="008F49BA">
        <w:rPr>
          <w:sz w:val="24"/>
          <w:szCs w:val="24"/>
        </w:rPr>
        <w:t>7</w:t>
      </w:r>
      <w:r w:rsidRPr="00ED334B">
        <w:rPr>
          <w:sz w:val="24"/>
          <w:szCs w:val="24"/>
        </w:rPr>
        <w:t xml:space="preserve"> час. </w:t>
      </w:r>
      <w:r w:rsidR="00815E60">
        <w:rPr>
          <w:sz w:val="24"/>
          <w:szCs w:val="24"/>
        </w:rPr>
        <w:t>00</w:t>
      </w:r>
      <w:r w:rsidRPr="00ED334B">
        <w:rPr>
          <w:sz w:val="24"/>
          <w:szCs w:val="24"/>
        </w:rPr>
        <w:t xml:space="preserve"> мин., в пятницу с </w:t>
      </w:r>
      <w:r w:rsidR="008F49BA">
        <w:rPr>
          <w:sz w:val="24"/>
          <w:szCs w:val="24"/>
        </w:rPr>
        <w:t>9</w:t>
      </w:r>
      <w:r w:rsidRPr="00ED334B">
        <w:rPr>
          <w:sz w:val="24"/>
          <w:szCs w:val="24"/>
        </w:rPr>
        <w:t xml:space="preserve"> час. 30 мин. до 1</w:t>
      </w:r>
      <w:r w:rsidR="00D121BB">
        <w:rPr>
          <w:sz w:val="24"/>
          <w:szCs w:val="24"/>
        </w:rPr>
        <w:t>6</w:t>
      </w:r>
      <w:r w:rsidRPr="00ED334B">
        <w:rPr>
          <w:sz w:val="24"/>
          <w:szCs w:val="24"/>
        </w:rPr>
        <w:t xml:space="preserve"> час. </w:t>
      </w:r>
      <w:r w:rsidR="00D121BB">
        <w:rPr>
          <w:sz w:val="24"/>
          <w:szCs w:val="24"/>
        </w:rPr>
        <w:t>00</w:t>
      </w:r>
      <w:r w:rsidRPr="00F3776C">
        <w:rPr>
          <w:sz w:val="24"/>
          <w:szCs w:val="24"/>
        </w:rPr>
        <w:t xml:space="preserve"> минут. Перерыв на обед с 1</w:t>
      </w:r>
      <w:r w:rsidR="008F49BA">
        <w:rPr>
          <w:sz w:val="24"/>
          <w:szCs w:val="24"/>
        </w:rPr>
        <w:t>3</w:t>
      </w:r>
      <w:r w:rsidRPr="00F3776C">
        <w:rPr>
          <w:sz w:val="24"/>
          <w:szCs w:val="24"/>
        </w:rPr>
        <w:t xml:space="preserve"> час. 00 мин. до 1</w:t>
      </w:r>
      <w:r w:rsidR="008F49BA">
        <w:rPr>
          <w:sz w:val="24"/>
          <w:szCs w:val="24"/>
        </w:rPr>
        <w:t>4</w:t>
      </w:r>
      <w:r w:rsidRPr="00F3776C">
        <w:rPr>
          <w:sz w:val="24"/>
          <w:szCs w:val="24"/>
        </w:rPr>
        <w:t xml:space="preserve">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4C344E" w:rsidRDefault="000C1F8C" w:rsidP="004C344E">
      <w:pPr>
        <w:pStyle w:val="3"/>
        <w:numPr>
          <w:ilvl w:val="1"/>
          <w:numId w:val="35"/>
        </w:numPr>
        <w:tabs>
          <w:tab w:val="left" w:pos="284"/>
        </w:tabs>
        <w:spacing w:line="240" w:lineRule="auto"/>
        <w:rPr>
          <w:b/>
          <w:sz w:val="24"/>
          <w:szCs w:val="24"/>
        </w:rPr>
      </w:pPr>
      <w:r w:rsidRPr="00323581">
        <w:rPr>
          <w:sz w:val="24"/>
          <w:szCs w:val="24"/>
        </w:rPr>
        <w:t xml:space="preserve">Участник запроса </w:t>
      </w:r>
      <w:r w:rsidR="00896E7A" w:rsidRPr="00323581">
        <w:rPr>
          <w:sz w:val="24"/>
          <w:szCs w:val="24"/>
        </w:rPr>
        <w:t>цен</w:t>
      </w:r>
      <w:r w:rsidR="00F429E7" w:rsidRPr="00323581">
        <w:rPr>
          <w:sz w:val="24"/>
          <w:szCs w:val="24"/>
        </w:rPr>
        <w:t xml:space="preserve"> подаёт заявку на участие в запросе </w:t>
      </w:r>
      <w:r w:rsidR="00896E7A" w:rsidRPr="00323581">
        <w:rPr>
          <w:sz w:val="24"/>
          <w:szCs w:val="24"/>
        </w:rPr>
        <w:t>цен</w:t>
      </w:r>
      <w:r w:rsidR="008B79F6" w:rsidRPr="00323581">
        <w:rPr>
          <w:sz w:val="24"/>
          <w:szCs w:val="24"/>
        </w:rPr>
        <w:t xml:space="preserve"> </w:t>
      </w:r>
      <w:r w:rsidR="00F429E7" w:rsidRPr="00323581">
        <w:rPr>
          <w:sz w:val="24"/>
          <w:szCs w:val="24"/>
        </w:rPr>
        <w:t>в письменной форме в запечатанном конверте</w:t>
      </w:r>
      <w:r w:rsidR="00F26152" w:rsidRPr="00323581">
        <w:rPr>
          <w:sz w:val="24"/>
          <w:szCs w:val="24"/>
        </w:rPr>
        <w:t xml:space="preserve">. На таком конверте указывается </w:t>
      </w:r>
      <w:r w:rsidR="00F429E7" w:rsidRPr="00323581">
        <w:rPr>
          <w:sz w:val="24"/>
          <w:szCs w:val="24"/>
        </w:rPr>
        <w:t xml:space="preserve">наименование запроса </w:t>
      </w:r>
      <w:r w:rsidR="00896E7A" w:rsidRPr="00323581">
        <w:rPr>
          <w:sz w:val="24"/>
          <w:szCs w:val="24"/>
        </w:rPr>
        <w:t>цен</w:t>
      </w:r>
      <w:r w:rsidR="00F429E7" w:rsidRPr="00323581">
        <w:rPr>
          <w:sz w:val="24"/>
          <w:szCs w:val="24"/>
        </w:rPr>
        <w:t xml:space="preserve">,  реестровый номер </w:t>
      </w:r>
      <w:r w:rsidR="008B63FF" w:rsidRPr="00323581">
        <w:rPr>
          <w:sz w:val="24"/>
          <w:szCs w:val="24"/>
        </w:rPr>
        <w:t>закупки</w:t>
      </w:r>
      <w:r w:rsidR="00F429E7" w:rsidRPr="00323581">
        <w:rPr>
          <w:sz w:val="24"/>
          <w:szCs w:val="24"/>
        </w:rPr>
        <w:t xml:space="preserve"> следующим образом: «Заявка на участие в запросе </w:t>
      </w:r>
      <w:r w:rsidR="00896E7A" w:rsidRPr="00323581">
        <w:rPr>
          <w:sz w:val="24"/>
          <w:szCs w:val="24"/>
        </w:rPr>
        <w:t>цен</w:t>
      </w:r>
      <w:r w:rsidR="00F429E7" w:rsidRPr="00323581">
        <w:rPr>
          <w:sz w:val="24"/>
          <w:szCs w:val="24"/>
        </w:rPr>
        <w:t xml:space="preserve"> </w:t>
      </w:r>
      <w:r w:rsidR="00B24343" w:rsidRPr="00323581">
        <w:rPr>
          <w:sz w:val="24"/>
          <w:szCs w:val="24"/>
        </w:rPr>
        <w:t>на право заключ</w:t>
      </w:r>
      <w:r w:rsidR="00323581" w:rsidRPr="00323581">
        <w:rPr>
          <w:sz w:val="24"/>
          <w:szCs w:val="24"/>
        </w:rPr>
        <w:t>ения договора на</w:t>
      </w:r>
      <w:r w:rsidR="00C95242" w:rsidRPr="005C6E54">
        <w:rPr>
          <w:sz w:val="24"/>
          <w:szCs w:val="24"/>
        </w:rPr>
        <w:t xml:space="preserve">: </w:t>
      </w:r>
    </w:p>
    <w:p w:rsidR="00C95242" w:rsidRPr="00323581" w:rsidRDefault="00E073A8" w:rsidP="00F63B38">
      <w:pPr>
        <w:pStyle w:val="3"/>
        <w:numPr>
          <w:ilvl w:val="0"/>
          <w:numId w:val="0"/>
        </w:numPr>
        <w:spacing w:line="240" w:lineRule="auto"/>
        <w:ind w:left="993"/>
        <w:rPr>
          <w:b/>
          <w:sz w:val="24"/>
          <w:szCs w:val="24"/>
        </w:rPr>
      </w:pPr>
      <w:r w:rsidRPr="00E073A8">
        <w:rPr>
          <w:b/>
          <w:sz w:val="24"/>
          <w:szCs w:val="24"/>
        </w:rPr>
        <w:t>Проведение обязательного энергетического обследования АО «МСК Энерго»</w:t>
      </w:r>
      <w:r w:rsidR="00F63B38" w:rsidRPr="00F63B38">
        <w:rPr>
          <w:b/>
          <w:sz w:val="24"/>
          <w:szCs w:val="24"/>
        </w:rPr>
        <w:t>.</w:t>
      </w:r>
      <w:r w:rsidR="007156A4">
        <w:rPr>
          <w:b/>
          <w:sz w:val="24"/>
          <w:szCs w:val="24"/>
        </w:rPr>
        <w:t xml:space="preserve"> </w:t>
      </w:r>
      <w:r w:rsidR="00CC6444">
        <w:rPr>
          <w:b/>
          <w:sz w:val="24"/>
          <w:szCs w:val="24"/>
        </w:rPr>
        <w:t xml:space="preserve"> </w:t>
      </w:r>
      <w:r w:rsidR="00CC6444" w:rsidRPr="00D6738C">
        <w:rPr>
          <w:b/>
          <w:sz w:val="22"/>
          <w:szCs w:val="22"/>
        </w:rPr>
        <w:t>Реестровый номер закупки «СОЗЦ №</w:t>
      </w:r>
      <w:r w:rsidR="008E5EEC">
        <w:rPr>
          <w:b/>
          <w:sz w:val="22"/>
          <w:szCs w:val="22"/>
        </w:rPr>
        <w:t>0</w:t>
      </w:r>
      <w:r w:rsidR="008F49BA">
        <w:rPr>
          <w:b/>
          <w:sz w:val="22"/>
          <w:szCs w:val="22"/>
        </w:rPr>
        <w:t>3</w:t>
      </w:r>
      <w:r>
        <w:rPr>
          <w:b/>
          <w:sz w:val="22"/>
          <w:szCs w:val="22"/>
        </w:rPr>
        <w:t>7</w:t>
      </w:r>
      <w:r w:rsidR="00CC6444">
        <w:rPr>
          <w:b/>
          <w:sz w:val="22"/>
          <w:szCs w:val="22"/>
        </w:rPr>
        <w:t>/201</w:t>
      </w:r>
      <w:r w:rsidR="008E5EEC">
        <w:rPr>
          <w:b/>
          <w:sz w:val="22"/>
          <w:szCs w:val="22"/>
        </w:rPr>
        <w:t>8</w:t>
      </w:r>
      <w:r w:rsidR="00CC6444" w:rsidRPr="00D6738C">
        <w:rPr>
          <w:b/>
          <w:sz w:val="22"/>
          <w:szCs w:val="22"/>
        </w:rPr>
        <w:t>/</w:t>
      </w:r>
      <w:proofErr w:type="gramStart"/>
      <w:r>
        <w:rPr>
          <w:b/>
          <w:sz w:val="22"/>
          <w:szCs w:val="22"/>
        </w:rPr>
        <w:t>Х</w:t>
      </w:r>
      <w:r w:rsidR="008F49BA">
        <w:rPr>
          <w:b/>
          <w:sz w:val="22"/>
          <w:szCs w:val="22"/>
        </w:rPr>
        <w:t>Р</w:t>
      </w:r>
      <w:proofErr w:type="gramEnd"/>
      <w:r w:rsidR="00CC6444" w:rsidRPr="00D6738C">
        <w:rPr>
          <w:b/>
          <w:sz w:val="22"/>
          <w:szCs w:val="22"/>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4C344E">
      <w:pPr>
        <w:pStyle w:val="3"/>
        <w:numPr>
          <w:ilvl w:val="1"/>
          <w:numId w:val="35"/>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4C344E">
      <w:pPr>
        <w:pStyle w:val="3"/>
        <w:numPr>
          <w:ilvl w:val="1"/>
          <w:numId w:val="35"/>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w:t>
      </w:r>
      <w:r w:rsidR="008513EB" w:rsidRPr="00F3776C">
        <w:rPr>
          <w:sz w:val="24"/>
          <w:szCs w:val="24"/>
        </w:rPr>
        <w:lastRenderedPageBreak/>
        <w:t>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4C344E">
      <w:pPr>
        <w:pStyle w:val="3"/>
        <w:numPr>
          <w:ilvl w:val="1"/>
          <w:numId w:val="35"/>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4C344E">
      <w:pPr>
        <w:pStyle w:val="3"/>
        <w:numPr>
          <w:ilvl w:val="1"/>
          <w:numId w:val="35"/>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4C344E">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4C344E">
      <w:pPr>
        <w:pStyle w:val="3"/>
        <w:numPr>
          <w:ilvl w:val="1"/>
          <w:numId w:val="35"/>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4C344E">
      <w:pPr>
        <w:pStyle w:val="3"/>
        <w:numPr>
          <w:ilvl w:val="1"/>
          <w:numId w:val="35"/>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4C344E">
      <w:pPr>
        <w:pStyle w:val="3"/>
        <w:numPr>
          <w:ilvl w:val="1"/>
          <w:numId w:val="35"/>
        </w:numPr>
        <w:tabs>
          <w:tab w:val="left" w:pos="993"/>
        </w:tabs>
        <w:spacing w:line="240" w:lineRule="auto"/>
        <w:rPr>
          <w:sz w:val="24"/>
          <w:szCs w:val="24"/>
        </w:rPr>
      </w:pPr>
      <w:r w:rsidRPr="00F3776C">
        <w:rPr>
          <w:sz w:val="24"/>
          <w:szCs w:val="24"/>
        </w:rPr>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4C344E">
      <w:pPr>
        <w:pStyle w:val="3"/>
        <w:numPr>
          <w:ilvl w:val="0"/>
          <w:numId w:val="35"/>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A82759" w:rsidP="004C344E">
      <w:pPr>
        <w:pStyle w:val="3"/>
        <w:numPr>
          <w:ilvl w:val="0"/>
          <w:numId w:val="0"/>
        </w:numPr>
        <w:tabs>
          <w:tab w:val="left" w:pos="993"/>
        </w:tabs>
        <w:spacing w:line="240" w:lineRule="auto"/>
        <w:ind w:left="1134" w:hanging="425"/>
        <w:rPr>
          <w:sz w:val="24"/>
          <w:szCs w:val="24"/>
        </w:rPr>
      </w:pPr>
      <w:r>
        <w:rPr>
          <w:sz w:val="24"/>
          <w:szCs w:val="24"/>
        </w:rPr>
        <w:t>10.1.</w:t>
      </w:r>
      <w:r w:rsidR="000C1F8C"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4C344E">
      <w:pPr>
        <w:pStyle w:val="3"/>
        <w:numPr>
          <w:ilvl w:val="1"/>
          <w:numId w:val="35"/>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4C344E">
      <w:pPr>
        <w:pStyle w:val="3"/>
        <w:numPr>
          <w:ilvl w:val="1"/>
          <w:numId w:val="35"/>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4C344E">
      <w:pPr>
        <w:pStyle w:val="3"/>
        <w:numPr>
          <w:ilvl w:val="1"/>
          <w:numId w:val="35"/>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CC6444" w:rsidRPr="00CC6444" w:rsidRDefault="0092326C" w:rsidP="00CC6444">
      <w:pPr>
        <w:pStyle w:val="3"/>
        <w:numPr>
          <w:ilvl w:val="1"/>
          <w:numId w:val="35"/>
        </w:numPr>
        <w:tabs>
          <w:tab w:val="left" w:pos="284"/>
        </w:tabs>
        <w:spacing w:line="240" w:lineRule="auto"/>
        <w:ind w:hanging="371"/>
        <w:rPr>
          <w:b/>
          <w:sz w:val="24"/>
          <w:szCs w:val="24"/>
        </w:rPr>
      </w:pPr>
      <w:r w:rsidRPr="00323581">
        <w:rPr>
          <w:sz w:val="24"/>
          <w:szCs w:val="24"/>
        </w:rPr>
        <w:t>Измене</w:t>
      </w:r>
      <w:r w:rsidR="00600064" w:rsidRPr="00323581">
        <w:rPr>
          <w:sz w:val="24"/>
          <w:szCs w:val="24"/>
        </w:rPr>
        <w:t>ния з</w:t>
      </w:r>
      <w:r w:rsidRPr="00323581">
        <w:rPr>
          <w:sz w:val="24"/>
          <w:szCs w:val="24"/>
        </w:rPr>
        <w:t xml:space="preserve">аявки на участие в запросе </w:t>
      </w:r>
      <w:r w:rsidR="00896E7A" w:rsidRPr="00323581">
        <w:rPr>
          <w:sz w:val="24"/>
          <w:szCs w:val="24"/>
        </w:rPr>
        <w:t>цен</w:t>
      </w:r>
      <w:r w:rsidRPr="00323581">
        <w:rPr>
          <w:sz w:val="24"/>
          <w:szCs w:val="24"/>
        </w:rPr>
        <w:t xml:space="preserve"> подаются в запечатанном конверте. На конверте указываются: наименование запроса</w:t>
      </w:r>
      <w:r w:rsidR="00600064" w:rsidRPr="00323581">
        <w:rPr>
          <w:sz w:val="24"/>
          <w:szCs w:val="24"/>
        </w:rPr>
        <w:t xml:space="preserve"> </w:t>
      </w:r>
      <w:r w:rsidR="00896E7A" w:rsidRPr="00323581">
        <w:rPr>
          <w:sz w:val="24"/>
          <w:szCs w:val="24"/>
        </w:rPr>
        <w:t>цен</w:t>
      </w:r>
      <w:r w:rsidR="00600064" w:rsidRPr="00323581">
        <w:rPr>
          <w:sz w:val="24"/>
          <w:szCs w:val="24"/>
        </w:rPr>
        <w:t xml:space="preserve">, реестровый номер </w:t>
      </w:r>
      <w:r w:rsidR="008B63FF" w:rsidRPr="00323581">
        <w:rPr>
          <w:sz w:val="24"/>
          <w:szCs w:val="24"/>
        </w:rPr>
        <w:t>закупки</w:t>
      </w:r>
      <w:r w:rsidRPr="00323581">
        <w:rPr>
          <w:sz w:val="24"/>
          <w:szCs w:val="24"/>
        </w:rPr>
        <w:t xml:space="preserve"> в следующем пор</w:t>
      </w:r>
      <w:r w:rsidR="00E9573E" w:rsidRPr="00323581">
        <w:rPr>
          <w:sz w:val="24"/>
          <w:szCs w:val="24"/>
        </w:rPr>
        <w:t>ядке: «Изменение з</w:t>
      </w:r>
      <w:r w:rsidRPr="00323581">
        <w:rPr>
          <w:sz w:val="24"/>
          <w:szCs w:val="24"/>
        </w:rPr>
        <w:t>аявки на участие в</w:t>
      </w:r>
      <w:r w:rsidR="00E9573E" w:rsidRPr="00323581">
        <w:rPr>
          <w:sz w:val="24"/>
          <w:szCs w:val="24"/>
        </w:rPr>
        <w:t xml:space="preserve"> запросе </w:t>
      </w:r>
      <w:r w:rsidR="00896E7A" w:rsidRPr="00323581">
        <w:rPr>
          <w:sz w:val="24"/>
          <w:szCs w:val="24"/>
        </w:rPr>
        <w:t>цен</w:t>
      </w:r>
      <w:r w:rsidR="00E9573E" w:rsidRPr="00323581">
        <w:rPr>
          <w:sz w:val="24"/>
          <w:szCs w:val="24"/>
        </w:rPr>
        <w:t xml:space="preserve"> </w:t>
      </w:r>
      <w:r w:rsidR="00CB2B70" w:rsidRPr="00323581">
        <w:rPr>
          <w:bCs/>
          <w:sz w:val="24"/>
          <w:szCs w:val="24"/>
        </w:rPr>
        <w:t>на право заключения договора</w:t>
      </w:r>
      <w:r w:rsidR="00323581" w:rsidRPr="00323581">
        <w:rPr>
          <w:sz w:val="24"/>
          <w:szCs w:val="24"/>
        </w:rPr>
        <w:t xml:space="preserve"> </w:t>
      </w:r>
      <w:proofErr w:type="gramStart"/>
      <w:r w:rsidR="00323581" w:rsidRPr="00323581">
        <w:rPr>
          <w:sz w:val="24"/>
          <w:szCs w:val="24"/>
        </w:rPr>
        <w:t>на</w:t>
      </w:r>
      <w:proofErr w:type="gramEnd"/>
      <w:r w:rsidR="00C95242" w:rsidRPr="005C6E54">
        <w:rPr>
          <w:sz w:val="22"/>
          <w:szCs w:val="22"/>
        </w:rPr>
        <w:t xml:space="preserve">: </w:t>
      </w:r>
    </w:p>
    <w:p w:rsidR="00600064" w:rsidRPr="00D6738C" w:rsidRDefault="00692DC9" w:rsidP="00F63B38">
      <w:pPr>
        <w:pStyle w:val="3"/>
        <w:numPr>
          <w:ilvl w:val="0"/>
          <w:numId w:val="0"/>
        </w:numPr>
        <w:tabs>
          <w:tab w:val="left" w:pos="708"/>
        </w:tabs>
        <w:spacing w:line="240" w:lineRule="auto"/>
        <w:ind w:left="1134" w:hanging="371"/>
        <w:rPr>
          <w:sz w:val="22"/>
          <w:szCs w:val="22"/>
        </w:rPr>
      </w:pPr>
      <w:r>
        <w:rPr>
          <w:b/>
          <w:sz w:val="24"/>
          <w:szCs w:val="24"/>
        </w:rPr>
        <w:tab/>
      </w:r>
      <w:r w:rsidR="00E073A8" w:rsidRPr="00E073A8">
        <w:rPr>
          <w:b/>
          <w:sz w:val="24"/>
          <w:szCs w:val="24"/>
        </w:rPr>
        <w:t>Проведение обязательного энергетического обследования АО «МСК Энерго»</w:t>
      </w:r>
      <w:r w:rsidR="00F63B38" w:rsidRPr="00F63B38">
        <w:rPr>
          <w:b/>
          <w:sz w:val="24"/>
          <w:szCs w:val="24"/>
        </w:rPr>
        <w:t>.</w:t>
      </w:r>
      <w:r w:rsidR="00856B05">
        <w:rPr>
          <w:b/>
          <w:sz w:val="24"/>
          <w:szCs w:val="24"/>
        </w:rPr>
        <w:t xml:space="preserve"> </w:t>
      </w:r>
      <w:r w:rsidR="00534EFC" w:rsidRPr="00D6738C">
        <w:rPr>
          <w:b/>
          <w:sz w:val="22"/>
          <w:szCs w:val="22"/>
        </w:rPr>
        <w:t>Реестровый номер закупки «СОЗЦ №</w:t>
      </w:r>
      <w:r w:rsidR="008E5EEC">
        <w:rPr>
          <w:b/>
          <w:sz w:val="22"/>
          <w:szCs w:val="22"/>
        </w:rPr>
        <w:t>0</w:t>
      </w:r>
      <w:r w:rsidR="008F49BA">
        <w:rPr>
          <w:b/>
          <w:sz w:val="22"/>
          <w:szCs w:val="22"/>
        </w:rPr>
        <w:t>3</w:t>
      </w:r>
      <w:r w:rsidR="00E073A8">
        <w:rPr>
          <w:b/>
          <w:sz w:val="22"/>
          <w:szCs w:val="22"/>
        </w:rPr>
        <w:t>7</w:t>
      </w:r>
      <w:r w:rsidR="00C95242">
        <w:rPr>
          <w:b/>
          <w:sz w:val="22"/>
          <w:szCs w:val="22"/>
        </w:rPr>
        <w:t>/201</w:t>
      </w:r>
      <w:r w:rsidR="008E5EEC">
        <w:rPr>
          <w:b/>
          <w:sz w:val="22"/>
          <w:szCs w:val="22"/>
        </w:rPr>
        <w:t>8</w:t>
      </w:r>
      <w:r w:rsidR="00534EFC" w:rsidRPr="00D6738C">
        <w:rPr>
          <w:b/>
          <w:sz w:val="22"/>
          <w:szCs w:val="22"/>
        </w:rPr>
        <w:t>/</w:t>
      </w:r>
      <w:proofErr w:type="gramStart"/>
      <w:r w:rsidR="00E073A8">
        <w:rPr>
          <w:b/>
          <w:sz w:val="22"/>
          <w:szCs w:val="22"/>
        </w:rPr>
        <w:t>Х</w:t>
      </w:r>
      <w:r w:rsidR="008F49BA">
        <w:rPr>
          <w:b/>
          <w:sz w:val="22"/>
          <w:szCs w:val="22"/>
        </w:rPr>
        <w:t>Р</w:t>
      </w:r>
      <w:proofErr w:type="gramEnd"/>
      <w:r w:rsidR="00534EFC" w:rsidRPr="00D6738C">
        <w:rPr>
          <w:b/>
          <w:sz w:val="22"/>
          <w:szCs w:val="22"/>
        </w:rPr>
        <w:t>».</w:t>
      </w: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lastRenderedPageBreak/>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CC6444" w:rsidRPr="00F3776C" w:rsidRDefault="00CC6444" w:rsidP="001B64C2">
      <w:pPr>
        <w:pStyle w:val="3"/>
        <w:numPr>
          <w:ilvl w:val="1"/>
          <w:numId w:val="35"/>
        </w:numPr>
        <w:tabs>
          <w:tab w:val="left" w:pos="993"/>
        </w:tabs>
        <w:spacing w:line="240" w:lineRule="auto"/>
        <w:rPr>
          <w:sz w:val="24"/>
          <w:szCs w:val="24"/>
        </w:rPr>
      </w:pPr>
      <w:r w:rsidRPr="00F3776C">
        <w:rPr>
          <w:sz w:val="24"/>
          <w:szCs w:val="24"/>
        </w:rPr>
        <w:t>К участию в запросе цен допускаются участники, отвечающие следующим обязательным требованиям:</w:t>
      </w:r>
    </w:p>
    <w:p w:rsidR="00CC6444" w:rsidRPr="00F3776C" w:rsidRDefault="00CC6444" w:rsidP="00CC6444">
      <w:pPr>
        <w:pStyle w:val="3"/>
        <w:numPr>
          <w:ilvl w:val="0"/>
          <w:numId w:val="0"/>
        </w:numPr>
        <w:tabs>
          <w:tab w:val="left" w:pos="993"/>
        </w:tabs>
        <w:spacing w:line="240" w:lineRule="auto"/>
        <w:ind w:left="1512"/>
        <w:rPr>
          <w:sz w:val="24"/>
          <w:szCs w:val="24"/>
        </w:rPr>
      </w:pPr>
    </w:p>
    <w:p w:rsidR="00196B23" w:rsidRDefault="00196B23" w:rsidP="00CC6444">
      <w:pPr>
        <w:pStyle w:val="3"/>
        <w:numPr>
          <w:ilvl w:val="0"/>
          <w:numId w:val="6"/>
        </w:numPr>
        <w:tabs>
          <w:tab w:val="left" w:pos="851"/>
          <w:tab w:val="left" w:pos="993"/>
        </w:tabs>
        <w:spacing w:line="240" w:lineRule="auto"/>
        <w:ind w:left="851" w:hanging="851"/>
        <w:rPr>
          <w:sz w:val="24"/>
          <w:szCs w:val="24"/>
        </w:rPr>
      </w:pPr>
      <w:r w:rsidRPr="00196B23">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r>
        <w:rPr>
          <w:sz w:val="24"/>
          <w:szCs w:val="24"/>
        </w:rPr>
        <w:t>;</w:t>
      </w:r>
    </w:p>
    <w:p w:rsidR="00196B23" w:rsidRPr="00196B23" w:rsidRDefault="00196B23" w:rsidP="00CC6444">
      <w:pPr>
        <w:pStyle w:val="3"/>
        <w:numPr>
          <w:ilvl w:val="0"/>
          <w:numId w:val="6"/>
        </w:numPr>
        <w:tabs>
          <w:tab w:val="left" w:pos="851"/>
          <w:tab w:val="left" w:pos="993"/>
        </w:tabs>
        <w:spacing w:line="240" w:lineRule="auto"/>
        <w:ind w:left="851" w:hanging="851"/>
        <w:rPr>
          <w:b/>
          <w:sz w:val="24"/>
          <w:szCs w:val="24"/>
        </w:rPr>
      </w:pPr>
      <w:r w:rsidRPr="00196B23">
        <w:rPr>
          <w:b/>
          <w:sz w:val="24"/>
          <w:szCs w:val="24"/>
        </w:rPr>
        <w:t>деятельность по проведению энергетического обследования вправе осуществлять только лица, являющиеся членами саморегулируемых организаций в области энергетического обследования. Создание и функционирование саморегулируемых организаций в области энергетического обследования должны осуществляться в соответствии с требованиями настоящего Федерального закона и Федерального закона от 1 декабря 2007 года N 315-ФЗ "О саморегулируемых организациях";</w:t>
      </w:r>
    </w:p>
    <w:p w:rsidR="00CC6444" w:rsidRPr="00F3776C"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не</w:t>
      </w:r>
      <w:r>
        <w:rPr>
          <w:sz w:val="24"/>
          <w:szCs w:val="24"/>
        </w:rPr>
        <w:t xml:space="preserve"> </w:t>
      </w:r>
      <w:r w:rsidRPr="00F3776C">
        <w:rPr>
          <w:sz w:val="24"/>
          <w:szCs w:val="24"/>
        </w:rPr>
        <w:t>проведение ликвидации участника запроса цен - юридического лица и отсутствие решения арбитражного суда о признании участника запроса цен - юридического лица, индивидуального предпринимателя банкротом и об открытии конкурсного производства;</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Pr="00F3776C"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не</w:t>
      </w:r>
      <w:r>
        <w:rPr>
          <w:sz w:val="24"/>
          <w:szCs w:val="24"/>
        </w:rPr>
        <w:t xml:space="preserve"> </w:t>
      </w:r>
      <w:r w:rsidRPr="00F3776C">
        <w:rPr>
          <w:sz w:val="24"/>
          <w:szCs w:val="24"/>
        </w:rPr>
        <w:t>приостановление деятельности участника запроса цен в порядке, предусмотренном Кодексом Российской Федерации об административных правонарушениях, на день подачи заявки на участие в закупке;</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w:t>
      </w:r>
      <w:r>
        <w:rPr>
          <w:sz w:val="24"/>
          <w:szCs w:val="24"/>
        </w:rPr>
        <w:t>05</w:t>
      </w:r>
      <w:r w:rsidRPr="00F3776C">
        <w:rPr>
          <w:sz w:val="24"/>
          <w:szCs w:val="24"/>
        </w:rPr>
        <w:t>.0</w:t>
      </w:r>
      <w:r>
        <w:rPr>
          <w:sz w:val="24"/>
          <w:szCs w:val="24"/>
        </w:rPr>
        <w:t>5</w:t>
      </w:r>
      <w:r w:rsidRPr="00F3776C">
        <w:rPr>
          <w:sz w:val="24"/>
          <w:szCs w:val="24"/>
        </w:rPr>
        <w:t>.20</w:t>
      </w:r>
      <w:r>
        <w:rPr>
          <w:sz w:val="24"/>
          <w:szCs w:val="24"/>
        </w:rPr>
        <w:t>13 г.</w:t>
      </w:r>
      <w:r w:rsidRPr="00F3776C">
        <w:rPr>
          <w:sz w:val="24"/>
          <w:szCs w:val="24"/>
        </w:rPr>
        <w:t xml:space="preserve"> № </w:t>
      </w:r>
      <w:r>
        <w:rPr>
          <w:sz w:val="24"/>
          <w:szCs w:val="24"/>
        </w:rPr>
        <w:t>4</w:t>
      </w:r>
      <w:r w:rsidRPr="00F3776C">
        <w:rPr>
          <w:sz w:val="24"/>
          <w:szCs w:val="24"/>
        </w:rPr>
        <w:t xml:space="preserve">4-ФЗ </w:t>
      </w:r>
      <w:r w:rsidRPr="00564501">
        <w:rPr>
          <w:sz w:val="24"/>
          <w:szCs w:val="24"/>
        </w:rPr>
        <w:t>"О контрактной системе в сфере закупок товаров, работ, услуг для обеспечения государственных и муниципальных нужд"</w:t>
      </w:r>
    </w:p>
    <w:p w:rsidR="00CC6444" w:rsidRDefault="00CC6444" w:rsidP="00CC6444">
      <w:pPr>
        <w:pStyle w:val="3"/>
        <w:numPr>
          <w:ilvl w:val="0"/>
          <w:numId w:val="0"/>
        </w:numPr>
        <w:tabs>
          <w:tab w:val="left" w:pos="851"/>
          <w:tab w:val="left" w:pos="993"/>
        </w:tabs>
        <w:spacing w:line="240" w:lineRule="auto"/>
        <w:ind w:left="851"/>
        <w:rPr>
          <w:sz w:val="24"/>
          <w:szCs w:val="24"/>
        </w:rPr>
      </w:pPr>
    </w:p>
    <w:p w:rsidR="00CC6444" w:rsidRDefault="00CC6444" w:rsidP="002926DD">
      <w:pPr>
        <w:pStyle w:val="3"/>
        <w:numPr>
          <w:ilvl w:val="0"/>
          <w:numId w:val="6"/>
        </w:numPr>
        <w:tabs>
          <w:tab w:val="left" w:pos="0"/>
        </w:tabs>
        <w:spacing w:line="240" w:lineRule="auto"/>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C6444" w:rsidRDefault="00CC6444" w:rsidP="002926DD">
      <w:pPr>
        <w:pStyle w:val="ac"/>
        <w:rPr>
          <w:sz w:val="23"/>
          <w:szCs w:val="23"/>
        </w:rPr>
      </w:pPr>
    </w:p>
    <w:p w:rsidR="00CC6444" w:rsidRDefault="004D2378" w:rsidP="002926DD">
      <w:pPr>
        <w:pStyle w:val="3"/>
        <w:numPr>
          <w:ilvl w:val="0"/>
          <w:numId w:val="6"/>
        </w:numPr>
        <w:tabs>
          <w:tab w:val="left" w:pos="0"/>
        </w:tabs>
        <w:spacing w:line="240" w:lineRule="auto"/>
        <w:ind w:left="851" w:hanging="851"/>
        <w:rPr>
          <w:sz w:val="23"/>
          <w:szCs w:val="23"/>
        </w:rPr>
      </w:pPr>
      <w:r w:rsidRPr="004D2378">
        <w:rPr>
          <w:sz w:val="23"/>
          <w:szCs w:val="23"/>
        </w:rPr>
        <w:t xml:space="preserve">Исполнитель должен подтвердить наличие у персонала (не менее 3 человек) </w:t>
      </w:r>
      <w:r w:rsidRPr="004D2378">
        <w:rPr>
          <w:sz w:val="23"/>
          <w:szCs w:val="23"/>
          <w:lang w:val="en-US"/>
        </w:rPr>
        <w:t>IV</w:t>
      </w:r>
      <w:r w:rsidRPr="004D2378">
        <w:rPr>
          <w:sz w:val="23"/>
          <w:szCs w:val="23"/>
        </w:rPr>
        <w:t xml:space="preserve"> группы допуска к работе в электроустановках напряжением до и выше 1000В с </w:t>
      </w:r>
      <w:r w:rsidRPr="004D2378">
        <w:rPr>
          <w:sz w:val="23"/>
          <w:szCs w:val="23"/>
        </w:rPr>
        <w:lastRenderedPageBreak/>
        <w:t>предоставлением полного списка сотрудников и копий документов, подтверждающих их право проведения работ в электроустановках организаций электроэнергетики, а также наличие аттестации по правилам охраны труда, правилам промышленной безопасности (А</w:t>
      </w:r>
      <w:proofErr w:type="gramStart"/>
      <w:r w:rsidRPr="004D2378">
        <w:rPr>
          <w:sz w:val="23"/>
          <w:szCs w:val="23"/>
        </w:rPr>
        <w:t>1</w:t>
      </w:r>
      <w:proofErr w:type="gramEnd"/>
      <w:r w:rsidRPr="004D2378">
        <w:rPr>
          <w:sz w:val="23"/>
          <w:szCs w:val="23"/>
        </w:rPr>
        <w:t>, Г1) и правилам противопожарного режима, предоставив соответствующие удостоверения и протоколы аттестации</w:t>
      </w:r>
      <w:r w:rsidR="00CC6444" w:rsidRPr="00655A19">
        <w:rPr>
          <w:sz w:val="23"/>
          <w:szCs w:val="23"/>
        </w:rPr>
        <w:t>.</w:t>
      </w:r>
    </w:p>
    <w:p w:rsidR="00CC6444" w:rsidRDefault="00CC6444" w:rsidP="00CC6444">
      <w:pPr>
        <w:pStyle w:val="ac"/>
        <w:rPr>
          <w:sz w:val="23"/>
          <w:szCs w:val="23"/>
        </w:rPr>
      </w:pPr>
    </w:p>
    <w:p w:rsidR="00CC6444" w:rsidRPr="00F3776C" w:rsidRDefault="002926DD" w:rsidP="002926DD">
      <w:pPr>
        <w:pStyle w:val="3"/>
        <w:numPr>
          <w:ilvl w:val="0"/>
          <w:numId w:val="0"/>
        </w:numPr>
        <w:tabs>
          <w:tab w:val="left" w:pos="993"/>
        </w:tabs>
        <w:spacing w:line="240" w:lineRule="auto"/>
        <w:ind w:left="720"/>
        <w:rPr>
          <w:sz w:val="24"/>
          <w:szCs w:val="24"/>
        </w:rPr>
      </w:pPr>
      <w:r>
        <w:rPr>
          <w:sz w:val="24"/>
          <w:szCs w:val="24"/>
        </w:rPr>
        <w:t>10.1</w:t>
      </w:r>
      <w:r w:rsidR="003F11E3">
        <w:rPr>
          <w:sz w:val="24"/>
          <w:szCs w:val="24"/>
        </w:rPr>
        <w:t>1</w:t>
      </w:r>
      <w:r>
        <w:rPr>
          <w:sz w:val="24"/>
          <w:szCs w:val="24"/>
        </w:rPr>
        <w:t>.</w:t>
      </w:r>
      <w:r w:rsidR="00CC6444" w:rsidRPr="00F3776C">
        <w:rPr>
          <w:sz w:val="24"/>
          <w:szCs w:val="24"/>
        </w:rPr>
        <w:t>Участник запроса цен несет все расходы, связанные с подготовкой и подачей заявки на участие в запросе цен, участием в запросе цен и заключением договора. Документы, поступившие заказчику в составе заявки участника запроса цен, последнему не возвращаются, за исключением случаев, предусмотренных документацией.</w:t>
      </w:r>
    </w:p>
    <w:p w:rsidR="00AF0849" w:rsidRPr="00F3776C" w:rsidRDefault="00BD1EED" w:rsidP="00CC6444">
      <w:pPr>
        <w:pStyle w:val="3"/>
        <w:numPr>
          <w:ilvl w:val="0"/>
          <w:numId w:val="35"/>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15684B" w:rsidRPr="0015684B" w:rsidRDefault="00A82759" w:rsidP="00A82759">
      <w:pPr>
        <w:pStyle w:val="3"/>
        <w:numPr>
          <w:ilvl w:val="0"/>
          <w:numId w:val="0"/>
        </w:numPr>
        <w:tabs>
          <w:tab w:val="left" w:pos="993"/>
        </w:tabs>
        <w:spacing w:line="240" w:lineRule="auto"/>
        <w:ind w:left="720"/>
        <w:rPr>
          <w:sz w:val="24"/>
          <w:szCs w:val="24"/>
        </w:rPr>
      </w:pPr>
      <w:r>
        <w:rPr>
          <w:sz w:val="24"/>
          <w:szCs w:val="24"/>
        </w:rPr>
        <w:t>1</w:t>
      </w:r>
      <w:r w:rsidR="002926DD">
        <w:rPr>
          <w:sz w:val="24"/>
          <w:szCs w:val="24"/>
        </w:rPr>
        <w:t>1</w:t>
      </w:r>
      <w:r>
        <w:rPr>
          <w:sz w:val="24"/>
          <w:szCs w:val="24"/>
        </w:rPr>
        <w:t>.1.</w:t>
      </w:r>
      <w:r w:rsidR="0015684B" w:rsidRPr="0015684B">
        <w:rPr>
          <w:sz w:val="24"/>
          <w:szCs w:val="24"/>
        </w:rPr>
        <w:t>Письменные запросы на разъяснение положени</w:t>
      </w:r>
      <w:r w:rsidR="00DC0879">
        <w:rPr>
          <w:sz w:val="24"/>
          <w:szCs w:val="24"/>
        </w:rPr>
        <w:t>й</w:t>
      </w:r>
      <w:r w:rsidR="0015684B" w:rsidRPr="0015684B">
        <w:rPr>
          <w:sz w:val="24"/>
          <w:szCs w:val="24"/>
        </w:rPr>
        <w:t xml:space="preserve"> </w:t>
      </w:r>
      <w:r w:rsidR="008F49BA">
        <w:rPr>
          <w:sz w:val="24"/>
          <w:szCs w:val="24"/>
        </w:rPr>
        <w:t>закупочной</w:t>
      </w:r>
      <w:r w:rsidR="0015684B" w:rsidRPr="0015684B">
        <w:rPr>
          <w:sz w:val="24"/>
          <w:szCs w:val="24"/>
        </w:rPr>
        <w:t xml:space="preserve"> документации, принимаются на электронный адрес АО «МСК Энерго»: </w:t>
      </w:r>
      <w:proofErr w:type="spellStart"/>
      <w:r w:rsidR="00DC0879">
        <w:rPr>
          <w:color w:val="0000FF"/>
          <w:sz w:val="23"/>
          <w:szCs w:val="23"/>
          <w:u w:val="single"/>
          <w:lang w:val="en-US"/>
        </w:rPr>
        <w:t>Bessonov</w:t>
      </w:r>
      <w:proofErr w:type="spellEnd"/>
      <w:r w:rsidR="00DC0879" w:rsidRPr="00DC0879">
        <w:rPr>
          <w:color w:val="0000FF"/>
          <w:sz w:val="23"/>
          <w:szCs w:val="23"/>
          <w:u w:val="single"/>
        </w:rPr>
        <w:t>.</w:t>
      </w:r>
      <w:r w:rsidR="00DC0879">
        <w:rPr>
          <w:color w:val="0000FF"/>
          <w:sz w:val="23"/>
          <w:szCs w:val="23"/>
          <w:u w:val="single"/>
          <w:lang w:val="en-US"/>
        </w:rPr>
        <w:t>DA</w:t>
      </w:r>
      <w:r w:rsidR="0015684B" w:rsidRPr="00C0422C">
        <w:rPr>
          <w:color w:val="0000FF"/>
          <w:sz w:val="23"/>
          <w:szCs w:val="23"/>
          <w:u w:val="single"/>
        </w:rPr>
        <w:t>@kenet.ru</w:t>
      </w:r>
      <w:r w:rsidR="0015684B" w:rsidRPr="0015684B">
        <w:rPr>
          <w:sz w:val="24"/>
          <w:szCs w:val="24"/>
        </w:rPr>
        <w:t>,</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CC6444">
      <w:pPr>
        <w:pStyle w:val="3"/>
        <w:numPr>
          <w:ilvl w:val="1"/>
          <w:numId w:val="35"/>
        </w:numPr>
        <w:tabs>
          <w:tab w:val="left" w:pos="993"/>
        </w:tabs>
        <w:spacing w:line="240" w:lineRule="auto"/>
        <w:rPr>
          <w:sz w:val="24"/>
          <w:szCs w:val="24"/>
        </w:rPr>
      </w:pPr>
      <w:r w:rsidRPr="0015684B">
        <w:rPr>
          <w:sz w:val="24"/>
          <w:szCs w:val="24"/>
        </w:rPr>
        <w:t xml:space="preserve">Срок для разъяснения положений документации: </w:t>
      </w:r>
      <w:r w:rsidR="00F90F7C">
        <w:rPr>
          <w:sz w:val="24"/>
          <w:szCs w:val="24"/>
          <w:highlight w:val="yellow"/>
        </w:rPr>
        <w:t xml:space="preserve">с </w:t>
      </w:r>
      <w:r w:rsidR="004D2378">
        <w:rPr>
          <w:sz w:val="24"/>
          <w:szCs w:val="24"/>
          <w:highlight w:val="yellow"/>
        </w:rPr>
        <w:t>01</w:t>
      </w:r>
      <w:r w:rsidRPr="0015684B">
        <w:rPr>
          <w:sz w:val="24"/>
          <w:szCs w:val="24"/>
          <w:highlight w:val="yellow"/>
        </w:rPr>
        <w:t>.</w:t>
      </w:r>
      <w:r w:rsidR="004D2378">
        <w:rPr>
          <w:sz w:val="24"/>
          <w:szCs w:val="24"/>
          <w:highlight w:val="yellow"/>
        </w:rPr>
        <w:t>06</w:t>
      </w:r>
      <w:r w:rsidR="00C95242">
        <w:rPr>
          <w:sz w:val="24"/>
          <w:szCs w:val="24"/>
          <w:highlight w:val="yellow"/>
        </w:rPr>
        <w:t>.201</w:t>
      </w:r>
      <w:r w:rsidR="008E5EEC">
        <w:rPr>
          <w:sz w:val="24"/>
          <w:szCs w:val="24"/>
          <w:highlight w:val="yellow"/>
        </w:rPr>
        <w:t>8</w:t>
      </w:r>
      <w:r w:rsidRPr="0015684B">
        <w:rPr>
          <w:sz w:val="24"/>
          <w:szCs w:val="24"/>
          <w:highlight w:val="yellow"/>
        </w:rPr>
        <w:t xml:space="preserve"> г. по </w:t>
      </w:r>
      <w:r w:rsidR="004D2378">
        <w:rPr>
          <w:sz w:val="24"/>
          <w:szCs w:val="24"/>
          <w:highlight w:val="yellow"/>
        </w:rPr>
        <w:t>06</w:t>
      </w:r>
      <w:r w:rsidRPr="0015684B">
        <w:rPr>
          <w:sz w:val="24"/>
          <w:szCs w:val="24"/>
          <w:highlight w:val="yellow"/>
        </w:rPr>
        <w:t>.</w:t>
      </w:r>
      <w:r w:rsidR="004D2378">
        <w:rPr>
          <w:sz w:val="24"/>
          <w:szCs w:val="24"/>
          <w:highlight w:val="yellow"/>
        </w:rPr>
        <w:t>06</w:t>
      </w:r>
      <w:r w:rsidRPr="0015684B">
        <w:rPr>
          <w:sz w:val="24"/>
          <w:szCs w:val="24"/>
          <w:highlight w:val="yellow"/>
        </w:rPr>
        <w:t>.201</w:t>
      </w:r>
      <w:r w:rsidR="008E5EEC">
        <w:rPr>
          <w:sz w:val="24"/>
          <w:szCs w:val="24"/>
          <w:highlight w:val="yellow"/>
        </w:rPr>
        <w:t>8</w:t>
      </w:r>
      <w:r w:rsidRPr="0015684B">
        <w:rPr>
          <w:sz w:val="24"/>
          <w:szCs w:val="24"/>
          <w:highlight w:val="yellow"/>
        </w:rPr>
        <w:t xml:space="preserve"> г.</w:t>
      </w:r>
      <w:r w:rsidRPr="0015684B">
        <w:rPr>
          <w:sz w:val="24"/>
          <w:szCs w:val="24"/>
        </w:rPr>
        <w:t xml:space="preserve"> включительно. </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CC6444">
      <w:pPr>
        <w:pStyle w:val="3"/>
        <w:numPr>
          <w:ilvl w:val="1"/>
          <w:numId w:val="35"/>
        </w:numPr>
        <w:tabs>
          <w:tab w:val="left" w:pos="993"/>
        </w:tabs>
        <w:spacing w:line="240" w:lineRule="auto"/>
        <w:rPr>
          <w:sz w:val="24"/>
          <w:szCs w:val="24"/>
        </w:rPr>
      </w:pPr>
      <w:r w:rsidRPr="0015684B">
        <w:rPr>
          <w:sz w:val="24"/>
          <w:szCs w:val="24"/>
        </w:rPr>
        <w:t>Разъяснение положений документации размещаются З</w:t>
      </w:r>
      <w:r>
        <w:rPr>
          <w:sz w:val="24"/>
          <w:szCs w:val="24"/>
        </w:rPr>
        <w:t xml:space="preserve">аказчиком на официальном сайте </w:t>
      </w:r>
      <w:r w:rsidRPr="0015684B">
        <w:rPr>
          <w:sz w:val="24"/>
          <w:szCs w:val="24"/>
        </w:rPr>
        <w:t>(</w:t>
      </w:r>
      <w:hyperlink r:id="rId15" w:history="1">
        <w:r w:rsidRPr="0015684B">
          <w:rPr>
            <w:rStyle w:val="a5"/>
            <w:sz w:val="24"/>
            <w:szCs w:val="24"/>
          </w:rPr>
          <w:t>www.</w:t>
        </w:r>
        <w:r w:rsidRPr="0015684B">
          <w:rPr>
            <w:rStyle w:val="a5"/>
            <w:sz w:val="24"/>
            <w:szCs w:val="24"/>
            <w:lang w:val="en-US"/>
          </w:rPr>
          <w:t>zakupki</w:t>
        </w:r>
        <w:r w:rsidRPr="0015684B">
          <w:rPr>
            <w:rStyle w:val="a5"/>
            <w:sz w:val="24"/>
            <w:szCs w:val="24"/>
          </w:rPr>
          <w:t>.</w:t>
        </w:r>
        <w:r w:rsidRPr="0015684B">
          <w:rPr>
            <w:rStyle w:val="a5"/>
            <w:sz w:val="24"/>
            <w:szCs w:val="24"/>
            <w:lang w:val="en-US"/>
          </w:rPr>
          <w:t>gov</w:t>
        </w:r>
        <w:r w:rsidRPr="0015684B">
          <w:rPr>
            <w:rStyle w:val="a5"/>
            <w:sz w:val="24"/>
            <w:szCs w:val="24"/>
          </w:rPr>
          <w:t>.ru</w:t>
        </w:r>
      </w:hyperlink>
      <w:r w:rsidRPr="0015684B">
        <w:rPr>
          <w:sz w:val="24"/>
          <w:szCs w:val="24"/>
        </w:rPr>
        <w:t xml:space="preserve">) </w:t>
      </w:r>
      <w:r w:rsidR="001103D3">
        <w:rPr>
          <w:sz w:val="24"/>
          <w:szCs w:val="24"/>
        </w:rPr>
        <w:t>не позднее одного дня со дня получения запроса</w:t>
      </w:r>
      <w:r w:rsidRPr="0015684B">
        <w:rPr>
          <w:sz w:val="24"/>
          <w:szCs w:val="24"/>
        </w:rPr>
        <w:t>.</w:t>
      </w:r>
    </w:p>
    <w:p w:rsidR="00AF0849" w:rsidRPr="00BA7F0C" w:rsidRDefault="00E41CE8" w:rsidP="00CC6444">
      <w:pPr>
        <w:pStyle w:val="3"/>
        <w:numPr>
          <w:ilvl w:val="0"/>
          <w:numId w:val="35"/>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F4473D" w:rsidP="00F4473D">
      <w:pPr>
        <w:pStyle w:val="3"/>
        <w:numPr>
          <w:ilvl w:val="0"/>
          <w:numId w:val="0"/>
        </w:numPr>
        <w:tabs>
          <w:tab w:val="left" w:pos="993"/>
        </w:tabs>
        <w:spacing w:line="240" w:lineRule="auto"/>
        <w:ind w:left="720"/>
        <w:rPr>
          <w:color w:val="000000"/>
          <w:sz w:val="24"/>
          <w:szCs w:val="24"/>
        </w:rPr>
      </w:pPr>
      <w:r>
        <w:rPr>
          <w:color w:val="000000"/>
          <w:sz w:val="24"/>
          <w:szCs w:val="24"/>
        </w:rPr>
        <w:t>1</w:t>
      </w:r>
      <w:r w:rsidR="002926DD">
        <w:rPr>
          <w:color w:val="000000"/>
          <w:sz w:val="24"/>
          <w:szCs w:val="24"/>
        </w:rPr>
        <w:t>2</w:t>
      </w:r>
      <w:r>
        <w:rPr>
          <w:color w:val="000000"/>
          <w:sz w:val="24"/>
          <w:szCs w:val="24"/>
        </w:rPr>
        <w:t>.1.</w:t>
      </w:r>
      <w:r w:rsidR="007F110B" w:rsidRPr="00BA7F0C">
        <w:rPr>
          <w:color w:val="000000"/>
          <w:sz w:val="24"/>
          <w:szCs w:val="24"/>
        </w:rPr>
        <w:t xml:space="preserve">Место рассмотрения: </w:t>
      </w:r>
      <w:r w:rsidR="0021076D" w:rsidRPr="0021076D">
        <w:rPr>
          <w:color w:val="000000"/>
          <w:sz w:val="24"/>
          <w:szCs w:val="24"/>
          <w:highlight w:val="yellow"/>
        </w:rPr>
        <w:t>Российская Федерация, 123290, Москва, Мукомольный проезд, д. 2А</w:t>
      </w:r>
      <w:r w:rsidR="00BF1230" w:rsidRPr="0021076D">
        <w:rPr>
          <w:color w:val="000000"/>
          <w:sz w:val="24"/>
          <w:szCs w:val="24"/>
          <w:highlight w:val="yellow"/>
        </w:rPr>
        <w:t>.</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BA7F0C" w:rsidRDefault="004256C6" w:rsidP="00CC6444">
      <w:pPr>
        <w:pStyle w:val="3"/>
        <w:numPr>
          <w:ilvl w:val="1"/>
          <w:numId w:val="35"/>
        </w:numPr>
        <w:tabs>
          <w:tab w:val="left" w:pos="993"/>
        </w:tabs>
        <w:spacing w:line="240" w:lineRule="auto"/>
        <w:rPr>
          <w:color w:val="000000"/>
          <w:sz w:val="24"/>
          <w:szCs w:val="24"/>
        </w:rPr>
      </w:pPr>
      <w:r w:rsidRPr="00BA7F0C">
        <w:rPr>
          <w:color w:val="000000"/>
          <w:sz w:val="24"/>
          <w:szCs w:val="24"/>
        </w:rPr>
        <w:t xml:space="preserve">Дата рассмотрения: </w:t>
      </w:r>
      <w:r w:rsidR="00BD1EED" w:rsidRPr="00BA7F0C">
        <w:rPr>
          <w:color w:val="000000"/>
          <w:sz w:val="24"/>
          <w:szCs w:val="24"/>
        </w:rPr>
        <w:t xml:space="preserve"> </w:t>
      </w:r>
      <w:r w:rsidR="004D2378">
        <w:rPr>
          <w:color w:val="000000"/>
          <w:sz w:val="24"/>
          <w:szCs w:val="24"/>
          <w:highlight w:val="yellow"/>
        </w:rPr>
        <w:t>07</w:t>
      </w:r>
      <w:r w:rsidR="00002D43" w:rsidRPr="0015684B">
        <w:rPr>
          <w:color w:val="000000"/>
          <w:sz w:val="24"/>
          <w:szCs w:val="24"/>
          <w:highlight w:val="yellow"/>
        </w:rPr>
        <w:t>.</w:t>
      </w:r>
      <w:r w:rsidR="004D2378">
        <w:rPr>
          <w:color w:val="000000"/>
          <w:sz w:val="24"/>
          <w:szCs w:val="24"/>
          <w:highlight w:val="yellow"/>
        </w:rPr>
        <w:t>06</w:t>
      </w:r>
      <w:r w:rsidR="007F110B" w:rsidRPr="0015684B">
        <w:rPr>
          <w:color w:val="000000"/>
          <w:sz w:val="24"/>
          <w:szCs w:val="24"/>
          <w:highlight w:val="yellow"/>
        </w:rPr>
        <w:t>.</w:t>
      </w:r>
      <w:r w:rsidR="00002D43" w:rsidRPr="0015684B">
        <w:rPr>
          <w:color w:val="000000"/>
          <w:sz w:val="24"/>
          <w:szCs w:val="24"/>
          <w:highlight w:val="yellow"/>
        </w:rPr>
        <w:t>201</w:t>
      </w:r>
      <w:r w:rsidR="008E5EEC">
        <w:rPr>
          <w:color w:val="000000"/>
          <w:sz w:val="24"/>
          <w:szCs w:val="24"/>
          <w:highlight w:val="yellow"/>
        </w:rPr>
        <w:t>8</w:t>
      </w:r>
      <w:r w:rsidR="007F110B" w:rsidRPr="0015684B">
        <w:rPr>
          <w:color w:val="000000"/>
          <w:sz w:val="24"/>
          <w:szCs w:val="24"/>
          <w:highlight w:val="yellow"/>
        </w:rPr>
        <w:t>г.</w:t>
      </w:r>
      <w:r w:rsidR="00BB60EF">
        <w:rPr>
          <w:color w:val="000000"/>
          <w:sz w:val="24"/>
          <w:szCs w:val="24"/>
        </w:rPr>
        <w:t xml:space="preserve"> (Вскрытие конвертов происходит на процедуре рассмотрения заявок).</w:t>
      </w:r>
    </w:p>
    <w:p w:rsidR="00BD1EED" w:rsidRPr="00BA7F0C" w:rsidRDefault="00BD1EED" w:rsidP="00BD1EED">
      <w:pPr>
        <w:pStyle w:val="ac"/>
        <w:rPr>
          <w:color w:val="000000"/>
          <w:sz w:val="24"/>
          <w:szCs w:val="24"/>
        </w:rPr>
      </w:pPr>
    </w:p>
    <w:p w:rsidR="007F110B" w:rsidRPr="00BA7F0C" w:rsidRDefault="004256C6" w:rsidP="00CC6444">
      <w:pPr>
        <w:pStyle w:val="3"/>
        <w:numPr>
          <w:ilvl w:val="1"/>
          <w:numId w:val="35"/>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4D2378">
        <w:rPr>
          <w:color w:val="000000"/>
          <w:sz w:val="24"/>
          <w:szCs w:val="24"/>
          <w:highlight w:val="yellow"/>
        </w:rPr>
        <w:t>08</w:t>
      </w:r>
      <w:r w:rsidR="00002D43" w:rsidRPr="0015684B">
        <w:rPr>
          <w:color w:val="000000"/>
          <w:sz w:val="24"/>
          <w:szCs w:val="24"/>
          <w:highlight w:val="yellow"/>
        </w:rPr>
        <w:t>.</w:t>
      </w:r>
      <w:r w:rsidR="005D7CAE">
        <w:rPr>
          <w:color w:val="000000"/>
          <w:sz w:val="24"/>
          <w:szCs w:val="24"/>
          <w:highlight w:val="yellow"/>
        </w:rPr>
        <w:t>06</w:t>
      </w:r>
      <w:r w:rsidR="00E21DBC" w:rsidRPr="0015684B">
        <w:rPr>
          <w:color w:val="000000"/>
          <w:sz w:val="24"/>
          <w:szCs w:val="24"/>
          <w:highlight w:val="yellow"/>
        </w:rPr>
        <w:t>.</w:t>
      </w:r>
      <w:r w:rsidR="00002D43" w:rsidRPr="0015684B">
        <w:rPr>
          <w:color w:val="000000"/>
          <w:sz w:val="24"/>
          <w:szCs w:val="24"/>
          <w:highlight w:val="yellow"/>
        </w:rPr>
        <w:t>201</w:t>
      </w:r>
      <w:r w:rsidR="008E5EEC">
        <w:rPr>
          <w:color w:val="000000"/>
          <w:sz w:val="24"/>
          <w:szCs w:val="24"/>
          <w:highlight w:val="yellow"/>
        </w:rPr>
        <w:t>8</w:t>
      </w:r>
      <w:r w:rsidR="007F110B" w:rsidRPr="0015684B">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C6444">
      <w:pPr>
        <w:pStyle w:val="3"/>
        <w:numPr>
          <w:ilvl w:val="0"/>
          <w:numId w:val="35"/>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F4473D" w:rsidP="00F4473D">
      <w:pPr>
        <w:pStyle w:val="3"/>
        <w:numPr>
          <w:ilvl w:val="0"/>
          <w:numId w:val="0"/>
        </w:numPr>
        <w:tabs>
          <w:tab w:val="left" w:pos="993"/>
        </w:tabs>
        <w:spacing w:line="240" w:lineRule="auto"/>
        <w:ind w:left="720"/>
        <w:rPr>
          <w:b/>
          <w:sz w:val="24"/>
          <w:szCs w:val="24"/>
        </w:rPr>
      </w:pPr>
      <w:r>
        <w:rPr>
          <w:sz w:val="24"/>
          <w:szCs w:val="24"/>
        </w:rPr>
        <w:t>1</w:t>
      </w:r>
      <w:r w:rsidR="002926DD">
        <w:rPr>
          <w:sz w:val="24"/>
          <w:szCs w:val="24"/>
        </w:rPr>
        <w:t>3</w:t>
      </w:r>
      <w:r>
        <w:rPr>
          <w:sz w:val="24"/>
          <w:szCs w:val="24"/>
        </w:rPr>
        <w:t>.1.</w:t>
      </w:r>
      <w:r w:rsidR="009252C6"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009252C6"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C6444">
      <w:pPr>
        <w:pStyle w:val="3"/>
        <w:numPr>
          <w:ilvl w:val="0"/>
          <w:numId w:val="35"/>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CC7C23">
      <w:pPr>
        <w:pStyle w:val="a8"/>
        <w:spacing w:before="0" w:line="240" w:lineRule="auto"/>
        <w:ind w:firstLine="708"/>
        <w:rPr>
          <w:sz w:val="24"/>
        </w:rPr>
      </w:pPr>
    </w:p>
    <w:p w:rsidR="00AD3ED8" w:rsidRPr="00F3776C" w:rsidRDefault="00F4473D" w:rsidP="00F4473D">
      <w:pPr>
        <w:pStyle w:val="3"/>
        <w:numPr>
          <w:ilvl w:val="0"/>
          <w:numId w:val="0"/>
        </w:numPr>
        <w:tabs>
          <w:tab w:val="left" w:pos="993"/>
        </w:tabs>
        <w:spacing w:line="240" w:lineRule="auto"/>
        <w:ind w:left="720"/>
        <w:rPr>
          <w:sz w:val="24"/>
          <w:szCs w:val="24"/>
        </w:rPr>
      </w:pPr>
      <w:r>
        <w:rPr>
          <w:sz w:val="24"/>
          <w:szCs w:val="24"/>
        </w:rPr>
        <w:t>1</w:t>
      </w:r>
      <w:r w:rsidR="002926DD">
        <w:rPr>
          <w:sz w:val="24"/>
          <w:szCs w:val="24"/>
        </w:rPr>
        <w:t>4</w:t>
      </w:r>
      <w:r>
        <w:rPr>
          <w:sz w:val="24"/>
          <w:szCs w:val="24"/>
        </w:rPr>
        <w:t>.1.</w:t>
      </w:r>
      <w:r w:rsidR="00AD3ED8" w:rsidRPr="00BA7F0C">
        <w:rPr>
          <w:sz w:val="24"/>
          <w:szCs w:val="24"/>
        </w:rPr>
        <w:t xml:space="preserve">Закупочная комиссия в течение </w:t>
      </w:r>
      <w:r w:rsidR="000D5405" w:rsidRPr="00BA7F0C">
        <w:rPr>
          <w:sz w:val="24"/>
          <w:szCs w:val="24"/>
        </w:rPr>
        <w:t>2</w:t>
      </w:r>
      <w:r w:rsidR="00AD3ED8"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00AD3ED8"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00AD3ED8" w:rsidRPr="00BA7F0C">
        <w:rPr>
          <w:sz w:val="24"/>
          <w:szCs w:val="24"/>
        </w:rPr>
        <w:t>, рассматривает заявки на</w:t>
      </w:r>
      <w:r w:rsidR="00AD3ED8"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00AD3ED8" w:rsidRPr="00F3776C">
        <w:rPr>
          <w:sz w:val="24"/>
          <w:szCs w:val="24"/>
        </w:rPr>
        <w:t>, и оценивает такие заявки.</w:t>
      </w: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C6444">
      <w:pPr>
        <w:pStyle w:val="3"/>
        <w:numPr>
          <w:ilvl w:val="1"/>
          <w:numId w:val="35"/>
        </w:numPr>
        <w:tabs>
          <w:tab w:val="left" w:pos="993"/>
        </w:tabs>
        <w:spacing w:line="240" w:lineRule="auto"/>
        <w:rPr>
          <w:sz w:val="24"/>
          <w:szCs w:val="24"/>
        </w:rPr>
      </w:pPr>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C6444">
      <w:pPr>
        <w:pStyle w:val="3"/>
        <w:numPr>
          <w:ilvl w:val="1"/>
          <w:numId w:val="35"/>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w:t>
      </w:r>
      <w:r w:rsidR="00D2244B">
        <w:rPr>
          <w:sz w:val="24"/>
          <w:szCs w:val="24"/>
        </w:rPr>
        <w:t>закупке</w:t>
      </w:r>
      <w:r w:rsidRPr="00F3776C">
        <w:rPr>
          <w:sz w:val="24"/>
          <w:szCs w:val="24"/>
        </w:rPr>
        <w:t xml:space="preserve"> решении о присвоении заявкам на участие в </w:t>
      </w:r>
      <w:r w:rsidR="00D2244B">
        <w:rPr>
          <w:sz w:val="24"/>
          <w:szCs w:val="24"/>
        </w:rPr>
        <w:t>закупке</w:t>
      </w:r>
      <w:r w:rsidRPr="00F3776C">
        <w:rPr>
          <w:sz w:val="24"/>
          <w:szCs w:val="24"/>
        </w:rPr>
        <w:t xml:space="preserve">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w:t>
      </w:r>
      <w:r w:rsidRPr="00F3776C">
        <w:rPr>
          <w:sz w:val="24"/>
          <w:szCs w:val="24"/>
        </w:rPr>
        <w:lastRenderedPageBreak/>
        <w:t xml:space="preserve">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BC3503">
      <w:pPr>
        <w:pStyle w:val="ac"/>
        <w:numPr>
          <w:ilvl w:val="0"/>
          <w:numId w:val="4"/>
        </w:numPr>
        <w:ind w:hanging="11"/>
        <w:rPr>
          <w:sz w:val="24"/>
          <w:szCs w:val="24"/>
        </w:rPr>
      </w:pPr>
      <w:r w:rsidRPr="00F3776C">
        <w:rPr>
          <w:sz w:val="24"/>
          <w:szCs w:val="24"/>
        </w:rPr>
        <w:t xml:space="preserve">Договор </w:t>
      </w:r>
      <w:r w:rsidR="002326FB" w:rsidRPr="00F3776C">
        <w:rPr>
          <w:sz w:val="24"/>
          <w:szCs w:val="24"/>
        </w:rPr>
        <w:t>(проект);</w:t>
      </w:r>
    </w:p>
    <w:p w:rsidR="00991BDC" w:rsidRPr="003F11E3" w:rsidRDefault="002326FB" w:rsidP="003F11E3">
      <w:pPr>
        <w:pStyle w:val="ac"/>
        <w:numPr>
          <w:ilvl w:val="0"/>
          <w:numId w:val="4"/>
        </w:numPr>
        <w:ind w:firstLine="0"/>
        <w:rPr>
          <w:sz w:val="24"/>
          <w:szCs w:val="24"/>
        </w:rPr>
      </w:pPr>
      <w:r w:rsidRPr="00F4473D">
        <w:rPr>
          <w:sz w:val="24"/>
          <w:szCs w:val="24"/>
        </w:rPr>
        <w:t xml:space="preserve">Заявка на участие в запросе </w:t>
      </w:r>
      <w:r w:rsidR="00896E7A" w:rsidRPr="00F4473D">
        <w:rPr>
          <w:sz w:val="24"/>
          <w:szCs w:val="24"/>
        </w:rPr>
        <w:t>цен</w:t>
      </w:r>
      <w:r w:rsidRPr="00F4473D">
        <w:rPr>
          <w:sz w:val="24"/>
          <w:szCs w:val="24"/>
        </w:rPr>
        <w:t>.</w:t>
      </w:r>
      <w:bookmarkStart w:id="0" w:name="_GoBack"/>
      <w:bookmarkEnd w:id="0"/>
    </w:p>
    <w:sectPr w:rsidR="00991BDC" w:rsidRPr="003F11E3" w:rsidSect="00B0749D">
      <w:footerReference w:type="default" r:id="rId17"/>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F4D" w:rsidRDefault="00300F4D" w:rsidP="00C4121A">
      <w:pPr>
        <w:spacing w:after="0" w:line="240" w:lineRule="auto"/>
      </w:pPr>
      <w:r>
        <w:separator/>
      </w:r>
    </w:p>
  </w:endnote>
  <w:endnote w:type="continuationSeparator" w:id="0">
    <w:p w:rsidR="00300F4D" w:rsidRDefault="00300F4D"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C344E" w:rsidRDefault="00736C52">
        <w:pPr>
          <w:pStyle w:val="af"/>
          <w:jc w:val="right"/>
        </w:pPr>
        <w:r>
          <w:fldChar w:fldCharType="begin"/>
        </w:r>
        <w:r w:rsidR="004C344E">
          <w:instrText xml:space="preserve"> PAGE   \* MERGEFORMAT </w:instrText>
        </w:r>
        <w:r>
          <w:fldChar w:fldCharType="separate"/>
        </w:r>
        <w:r w:rsidR="00871966">
          <w:rPr>
            <w:noProof/>
          </w:rPr>
          <w:t>13</w:t>
        </w:r>
        <w:r>
          <w:rPr>
            <w:noProof/>
          </w:rPr>
          <w:fldChar w:fldCharType="end"/>
        </w:r>
      </w:p>
    </w:sdtContent>
  </w:sdt>
  <w:p w:rsidR="004C344E" w:rsidRDefault="004C344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F4D" w:rsidRDefault="00300F4D" w:rsidP="00C4121A">
      <w:pPr>
        <w:spacing w:after="0" w:line="240" w:lineRule="auto"/>
      </w:pPr>
      <w:r>
        <w:separator/>
      </w:r>
    </w:p>
  </w:footnote>
  <w:footnote w:type="continuationSeparator" w:id="0">
    <w:p w:rsidR="00300F4D" w:rsidRDefault="00300F4D"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61632A"/>
    <w:multiLevelType w:val="multilevel"/>
    <w:tmpl w:val="DE88CA16"/>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4"/>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9DE303D"/>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AE344C"/>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5">
    <w:nsid w:val="0DFA6365"/>
    <w:multiLevelType w:val="multilevel"/>
    <w:tmpl w:val="1116EF66"/>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8">
    <w:nsid w:val="1AF67DE0"/>
    <w:multiLevelType w:val="hybridMultilevel"/>
    <w:tmpl w:val="590A28A6"/>
    <w:lvl w:ilvl="0" w:tplc="C72C8E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28B5D5F"/>
    <w:multiLevelType w:val="multilevel"/>
    <w:tmpl w:val="F55ED15E"/>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723209D"/>
    <w:multiLevelType w:val="multilevel"/>
    <w:tmpl w:val="AA0AF592"/>
    <w:lvl w:ilvl="0">
      <w:start w:val="4"/>
      <w:numFmt w:val="decimal"/>
      <w:lvlText w:val="%1."/>
      <w:lvlJc w:val="left"/>
      <w:pPr>
        <w:ind w:left="600" w:hanging="600"/>
      </w:pPr>
      <w:rPr>
        <w:rFonts w:hint="default"/>
      </w:rPr>
    </w:lvl>
    <w:lvl w:ilvl="1">
      <w:start w:val="10"/>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56A5FCE"/>
    <w:multiLevelType w:val="multilevel"/>
    <w:tmpl w:val="093A7A6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nsid w:val="4FB232C9"/>
    <w:multiLevelType w:val="multilevel"/>
    <w:tmpl w:val="2CA8AEE8"/>
    <w:lvl w:ilvl="0">
      <w:start w:val="4"/>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nsid w:val="500B729E"/>
    <w:multiLevelType w:val="multilevel"/>
    <w:tmpl w:val="B120CE9C"/>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1716DF6"/>
    <w:multiLevelType w:val="multilevel"/>
    <w:tmpl w:val="87544CAA"/>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3BE4116"/>
    <w:multiLevelType w:val="multilevel"/>
    <w:tmpl w:val="35C0764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6C265D9"/>
    <w:multiLevelType w:val="hybridMultilevel"/>
    <w:tmpl w:val="C1B24694"/>
    <w:lvl w:ilvl="0" w:tplc="C72C8EC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7">
    <w:nsid w:val="6CC63CC6"/>
    <w:multiLevelType w:val="multilevel"/>
    <w:tmpl w:val="0C6E5D58"/>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9">
    <w:nsid w:val="78BB6A38"/>
    <w:multiLevelType w:val="multilevel"/>
    <w:tmpl w:val="B120CE9C"/>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7925564E"/>
    <w:multiLevelType w:val="multilevel"/>
    <w:tmpl w:val="5B96DEA0"/>
    <w:lvl w:ilvl="0">
      <w:start w:val="4"/>
      <w:numFmt w:val="decimal"/>
      <w:lvlText w:val="%1."/>
      <w:lvlJc w:val="left"/>
      <w:pPr>
        <w:ind w:left="600" w:hanging="600"/>
      </w:pPr>
      <w:rPr>
        <w:rFonts w:hint="default"/>
        <w:b/>
        <w:sz w:val="23"/>
      </w:rPr>
    </w:lvl>
    <w:lvl w:ilvl="1">
      <w:start w:val="10"/>
      <w:numFmt w:val="decimal"/>
      <w:lvlText w:val="%1.%2."/>
      <w:lvlJc w:val="left"/>
      <w:pPr>
        <w:ind w:left="960" w:hanging="600"/>
      </w:pPr>
      <w:rPr>
        <w:rFonts w:hint="default"/>
        <w:b/>
        <w:sz w:val="23"/>
      </w:rPr>
    </w:lvl>
    <w:lvl w:ilvl="2">
      <w:start w:val="4"/>
      <w:numFmt w:val="decimal"/>
      <w:lvlText w:val="%1.%2.%3."/>
      <w:lvlJc w:val="left"/>
      <w:pPr>
        <w:ind w:left="1440" w:hanging="720"/>
      </w:pPr>
      <w:rPr>
        <w:rFonts w:hint="default"/>
        <w:b w:val="0"/>
        <w:sz w:val="23"/>
      </w:rPr>
    </w:lvl>
    <w:lvl w:ilvl="3">
      <w:start w:val="1"/>
      <w:numFmt w:val="decimal"/>
      <w:lvlText w:val="%1.%2.%3.%4."/>
      <w:lvlJc w:val="left"/>
      <w:pPr>
        <w:ind w:left="1800" w:hanging="720"/>
      </w:pPr>
      <w:rPr>
        <w:rFonts w:hint="default"/>
        <w:b/>
        <w:sz w:val="23"/>
      </w:rPr>
    </w:lvl>
    <w:lvl w:ilvl="4">
      <w:start w:val="1"/>
      <w:numFmt w:val="decimal"/>
      <w:lvlText w:val="%1.%2.%3.%4.%5."/>
      <w:lvlJc w:val="left"/>
      <w:pPr>
        <w:ind w:left="2520" w:hanging="1080"/>
      </w:pPr>
      <w:rPr>
        <w:rFonts w:hint="default"/>
        <w:b/>
        <w:sz w:val="23"/>
      </w:rPr>
    </w:lvl>
    <w:lvl w:ilvl="5">
      <w:start w:val="1"/>
      <w:numFmt w:val="decimal"/>
      <w:lvlText w:val="%1.%2.%3.%4.%5.%6."/>
      <w:lvlJc w:val="left"/>
      <w:pPr>
        <w:ind w:left="2880" w:hanging="1080"/>
      </w:pPr>
      <w:rPr>
        <w:rFonts w:hint="default"/>
        <w:b/>
        <w:sz w:val="23"/>
      </w:rPr>
    </w:lvl>
    <w:lvl w:ilvl="6">
      <w:start w:val="1"/>
      <w:numFmt w:val="decimal"/>
      <w:lvlText w:val="%1.%2.%3.%4.%5.%6.%7."/>
      <w:lvlJc w:val="left"/>
      <w:pPr>
        <w:ind w:left="3600" w:hanging="1440"/>
      </w:pPr>
      <w:rPr>
        <w:rFonts w:hint="default"/>
        <w:b/>
        <w:sz w:val="23"/>
      </w:rPr>
    </w:lvl>
    <w:lvl w:ilvl="7">
      <w:start w:val="1"/>
      <w:numFmt w:val="decimal"/>
      <w:lvlText w:val="%1.%2.%3.%4.%5.%6.%7.%8."/>
      <w:lvlJc w:val="left"/>
      <w:pPr>
        <w:ind w:left="3960" w:hanging="1440"/>
      </w:pPr>
      <w:rPr>
        <w:rFonts w:hint="default"/>
        <w:b/>
        <w:sz w:val="23"/>
      </w:rPr>
    </w:lvl>
    <w:lvl w:ilvl="8">
      <w:start w:val="1"/>
      <w:numFmt w:val="decimal"/>
      <w:lvlText w:val="%1.%2.%3.%4.%5.%6.%7.%8.%9."/>
      <w:lvlJc w:val="left"/>
      <w:pPr>
        <w:ind w:left="4680" w:hanging="1800"/>
      </w:pPr>
      <w:rPr>
        <w:rFonts w:hint="default"/>
        <w:b/>
        <w:sz w:val="23"/>
      </w:rPr>
    </w:lvl>
  </w:abstractNum>
  <w:abstractNum w:abstractNumId="31">
    <w:nsid w:val="7D1C6002"/>
    <w:multiLevelType w:val="hybridMultilevel"/>
    <w:tmpl w:val="E8A0E2A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2">
    <w:nsid w:val="7D2B3B38"/>
    <w:multiLevelType w:val="hybridMultilevel"/>
    <w:tmpl w:val="1A2428FA"/>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2"/>
  </w:num>
  <w:num w:numId="4">
    <w:abstractNumId w:val="20"/>
  </w:num>
  <w:num w:numId="5">
    <w:abstractNumId w:val="15"/>
  </w:num>
  <w:num w:numId="6">
    <w:abstractNumId w:val="26"/>
  </w:num>
  <w:num w:numId="7">
    <w:abstractNumId w:val="11"/>
  </w:num>
  <w:num w:numId="8">
    <w:abstractNumId w:val="16"/>
  </w:num>
  <w:num w:numId="9">
    <w:abstractNumId w:val="16"/>
  </w:num>
  <w:num w:numId="10">
    <w:abstractNumId w:val="21"/>
  </w:num>
  <w:num w:numId="11">
    <w:abstractNumId w:val="16"/>
  </w:num>
  <w:num w:numId="12">
    <w:abstractNumId w:val="16"/>
  </w:num>
  <w:num w:numId="13">
    <w:abstractNumId w:val="23"/>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6"/>
    <w:lvlOverride w:ilvl="0">
      <w:startOverride w:val="3"/>
    </w:lvlOverride>
    <w:lvlOverride w:ilvl="1">
      <w:startOverride w:val="3"/>
    </w:lvlOverride>
  </w:num>
  <w:num w:numId="28">
    <w:abstractNumId w:val="31"/>
  </w:num>
  <w:num w:numId="29">
    <w:abstractNumId w:val="32"/>
  </w:num>
  <w:num w:numId="30">
    <w:abstractNumId w:val="8"/>
  </w:num>
  <w:num w:numId="31">
    <w:abstractNumId w:val="1"/>
  </w:num>
  <w:num w:numId="32">
    <w:abstractNumId w:val="6"/>
  </w:num>
  <w:num w:numId="33">
    <w:abstractNumId w:val="3"/>
  </w:num>
  <w:num w:numId="34">
    <w:abstractNumId w:val="24"/>
  </w:num>
  <w:num w:numId="35">
    <w:abstractNumId w:val="9"/>
  </w:num>
  <w:num w:numId="36">
    <w:abstractNumId w:val="22"/>
  </w:num>
  <w:num w:numId="37">
    <w:abstractNumId w:val="7"/>
  </w:num>
  <w:num w:numId="38">
    <w:abstractNumId w:val="10"/>
  </w:num>
  <w:num w:numId="39">
    <w:abstractNumId w:val="28"/>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29"/>
  </w:num>
  <w:num w:numId="43">
    <w:abstractNumId w:val="4"/>
  </w:num>
  <w:num w:numId="44">
    <w:abstractNumId w:val="5"/>
  </w:num>
  <w:num w:numId="45">
    <w:abstractNumId w:val="27"/>
  </w:num>
  <w:num w:numId="46">
    <w:abstractNumId w:val="17"/>
  </w:num>
  <w:num w:numId="47">
    <w:abstractNumId w:val="30"/>
  </w:num>
  <w:num w:numId="48">
    <w:abstractNumId w:val="2"/>
  </w:num>
  <w:num w:numId="49">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2C2A"/>
    <w:rsid w:val="00013342"/>
    <w:rsid w:val="000163D2"/>
    <w:rsid w:val="00020073"/>
    <w:rsid w:val="000217C5"/>
    <w:rsid w:val="00023AB0"/>
    <w:rsid w:val="00033311"/>
    <w:rsid w:val="00034A24"/>
    <w:rsid w:val="0003582B"/>
    <w:rsid w:val="00045367"/>
    <w:rsid w:val="00051058"/>
    <w:rsid w:val="0005458E"/>
    <w:rsid w:val="0005503B"/>
    <w:rsid w:val="00060880"/>
    <w:rsid w:val="00060A5B"/>
    <w:rsid w:val="00064569"/>
    <w:rsid w:val="000649C9"/>
    <w:rsid w:val="00072EB7"/>
    <w:rsid w:val="0007459E"/>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3224"/>
    <w:rsid w:val="000D5405"/>
    <w:rsid w:val="000E33A1"/>
    <w:rsid w:val="000E3552"/>
    <w:rsid w:val="000E5533"/>
    <w:rsid w:val="000E704D"/>
    <w:rsid w:val="000F1FD0"/>
    <w:rsid w:val="000F286C"/>
    <w:rsid w:val="001026BE"/>
    <w:rsid w:val="001059D3"/>
    <w:rsid w:val="00110254"/>
    <w:rsid w:val="001103D3"/>
    <w:rsid w:val="00110D3D"/>
    <w:rsid w:val="00117EEA"/>
    <w:rsid w:val="0012413C"/>
    <w:rsid w:val="001276B7"/>
    <w:rsid w:val="00131124"/>
    <w:rsid w:val="001349F7"/>
    <w:rsid w:val="00135EAA"/>
    <w:rsid w:val="00142F1B"/>
    <w:rsid w:val="001512D9"/>
    <w:rsid w:val="00155DAD"/>
    <w:rsid w:val="001564AF"/>
    <w:rsid w:val="0015684B"/>
    <w:rsid w:val="00156FFF"/>
    <w:rsid w:val="001677DD"/>
    <w:rsid w:val="001723A5"/>
    <w:rsid w:val="00173182"/>
    <w:rsid w:val="00173BA1"/>
    <w:rsid w:val="00174CE9"/>
    <w:rsid w:val="0017735C"/>
    <w:rsid w:val="0018072D"/>
    <w:rsid w:val="001834FE"/>
    <w:rsid w:val="00183879"/>
    <w:rsid w:val="001844D6"/>
    <w:rsid w:val="0019525F"/>
    <w:rsid w:val="00196086"/>
    <w:rsid w:val="00196B23"/>
    <w:rsid w:val="001A23AC"/>
    <w:rsid w:val="001A31DA"/>
    <w:rsid w:val="001A3C38"/>
    <w:rsid w:val="001A7772"/>
    <w:rsid w:val="001B1A67"/>
    <w:rsid w:val="001B1D35"/>
    <w:rsid w:val="001B28EC"/>
    <w:rsid w:val="001B3306"/>
    <w:rsid w:val="001B3A47"/>
    <w:rsid w:val="001B4082"/>
    <w:rsid w:val="001B60EF"/>
    <w:rsid w:val="001B64C2"/>
    <w:rsid w:val="001C0414"/>
    <w:rsid w:val="001C56E5"/>
    <w:rsid w:val="001D428B"/>
    <w:rsid w:val="001D4587"/>
    <w:rsid w:val="001E0B0E"/>
    <w:rsid w:val="001E35E8"/>
    <w:rsid w:val="001F2EF5"/>
    <w:rsid w:val="00200CC7"/>
    <w:rsid w:val="00206301"/>
    <w:rsid w:val="0021076D"/>
    <w:rsid w:val="00211050"/>
    <w:rsid w:val="00211187"/>
    <w:rsid w:val="002133A6"/>
    <w:rsid w:val="00216A0C"/>
    <w:rsid w:val="00217E98"/>
    <w:rsid w:val="00217EC1"/>
    <w:rsid w:val="002202CC"/>
    <w:rsid w:val="00221541"/>
    <w:rsid w:val="00221994"/>
    <w:rsid w:val="0022300B"/>
    <w:rsid w:val="00223FFA"/>
    <w:rsid w:val="00230B20"/>
    <w:rsid w:val="00231421"/>
    <w:rsid w:val="002326FB"/>
    <w:rsid w:val="002334C9"/>
    <w:rsid w:val="00234AD3"/>
    <w:rsid w:val="00236DA7"/>
    <w:rsid w:val="00246891"/>
    <w:rsid w:val="00247305"/>
    <w:rsid w:val="00247A2E"/>
    <w:rsid w:val="002611F7"/>
    <w:rsid w:val="002621A5"/>
    <w:rsid w:val="0026523E"/>
    <w:rsid w:val="00270C30"/>
    <w:rsid w:val="00270EEA"/>
    <w:rsid w:val="00273899"/>
    <w:rsid w:val="00275155"/>
    <w:rsid w:val="00276BBF"/>
    <w:rsid w:val="00281E2D"/>
    <w:rsid w:val="00283C6D"/>
    <w:rsid w:val="00285E83"/>
    <w:rsid w:val="00286E70"/>
    <w:rsid w:val="00286E93"/>
    <w:rsid w:val="0029067C"/>
    <w:rsid w:val="002926DD"/>
    <w:rsid w:val="00293497"/>
    <w:rsid w:val="00293639"/>
    <w:rsid w:val="00293CDE"/>
    <w:rsid w:val="00294138"/>
    <w:rsid w:val="00295B93"/>
    <w:rsid w:val="002A0B02"/>
    <w:rsid w:val="002A4268"/>
    <w:rsid w:val="002A5F55"/>
    <w:rsid w:val="002A69A7"/>
    <w:rsid w:val="002B1DD1"/>
    <w:rsid w:val="002B1E60"/>
    <w:rsid w:val="002B3EC9"/>
    <w:rsid w:val="002B5B54"/>
    <w:rsid w:val="002B6EB8"/>
    <w:rsid w:val="002C02B1"/>
    <w:rsid w:val="002C3C17"/>
    <w:rsid w:val="002C7A36"/>
    <w:rsid w:val="002D22DB"/>
    <w:rsid w:val="002D3EF5"/>
    <w:rsid w:val="002D54D1"/>
    <w:rsid w:val="002E0DD8"/>
    <w:rsid w:val="002E1279"/>
    <w:rsid w:val="002E5ABA"/>
    <w:rsid w:val="002E5EF2"/>
    <w:rsid w:val="002E78D4"/>
    <w:rsid w:val="002F1D6D"/>
    <w:rsid w:val="002F5221"/>
    <w:rsid w:val="002F7CB0"/>
    <w:rsid w:val="002F7EBC"/>
    <w:rsid w:val="00300F4D"/>
    <w:rsid w:val="00303E7E"/>
    <w:rsid w:val="00305FA4"/>
    <w:rsid w:val="0030724B"/>
    <w:rsid w:val="00313BA2"/>
    <w:rsid w:val="00321DB9"/>
    <w:rsid w:val="00323581"/>
    <w:rsid w:val="00323EA3"/>
    <w:rsid w:val="0033070C"/>
    <w:rsid w:val="003325D0"/>
    <w:rsid w:val="00333728"/>
    <w:rsid w:val="00335FD0"/>
    <w:rsid w:val="003371A6"/>
    <w:rsid w:val="00337640"/>
    <w:rsid w:val="00341358"/>
    <w:rsid w:val="00341CA2"/>
    <w:rsid w:val="003605FC"/>
    <w:rsid w:val="00362086"/>
    <w:rsid w:val="003651A7"/>
    <w:rsid w:val="003653FD"/>
    <w:rsid w:val="003718CD"/>
    <w:rsid w:val="00374C21"/>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1E3"/>
    <w:rsid w:val="003F1F4F"/>
    <w:rsid w:val="003F1FCE"/>
    <w:rsid w:val="003F4531"/>
    <w:rsid w:val="003F50CD"/>
    <w:rsid w:val="00401F9E"/>
    <w:rsid w:val="00403D22"/>
    <w:rsid w:val="00410B18"/>
    <w:rsid w:val="00422C43"/>
    <w:rsid w:val="00424014"/>
    <w:rsid w:val="004256C6"/>
    <w:rsid w:val="00425F77"/>
    <w:rsid w:val="00426AE4"/>
    <w:rsid w:val="00427268"/>
    <w:rsid w:val="004304D8"/>
    <w:rsid w:val="00432086"/>
    <w:rsid w:val="00433B19"/>
    <w:rsid w:val="00434741"/>
    <w:rsid w:val="00440FC3"/>
    <w:rsid w:val="00450E09"/>
    <w:rsid w:val="00456A1A"/>
    <w:rsid w:val="004627B7"/>
    <w:rsid w:val="004634A2"/>
    <w:rsid w:val="00473562"/>
    <w:rsid w:val="004757D8"/>
    <w:rsid w:val="00475ED4"/>
    <w:rsid w:val="0047731D"/>
    <w:rsid w:val="004800ED"/>
    <w:rsid w:val="0048017D"/>
    <w:rsid w:val="00481CEB"/>
    <w:rsid w:val="00483DBC"/>
    <w:rsid w:val="004849AA"/>
    <w:rsid w:val="004873C9"/>
    <w:rsid w:val="00494909"/>
    <w:rsid w:val="00496B29"/>
    <w:rsid w:val="004A0F25"/>
    <w:rsid w:val="004A10C0"/>
    <w:rsid w:val="004A5DEE"/>
    <w:rsid w:val="004B3DB5"/>
    <w:rsid w:val="004B4DB8"/>
    <w:rsid w:val="004C344E"/>
    <w:rsid w:val="004C35BE"/>
    <w:rsid w:val="004C5EB0"/>
    <w:rsid w:val="004C6D8F"/>
    <w:rsid w:val="004C72D8"/>
    <w:rsid w:val="004D2378"/>
    <w:rsid w:val="004E05E6"/>
    <w:rsid w:val="004E092A"/>
    <w:rsid w:val="004E3B98"/>
    <w:rsid w:val="004E7324"/>
    <w:rsid w:val="004F1AD8"/>
    <w:rsid w:val="004F23B7"/>
    <w:rsid w:val="004F441D"/>
    <w:rsid w:val="004F58B1"/>
    <w:rsid w:val="00505E0C"/>
    <w:rsid w:val="00506EF8"/>
    <w:rsid w:val="00510116"/>
    <w:rsid w:val="0051076E"/>
    <w:rsid w:val="00514FF5"/>
    <w:rsid w:val="00520F58"/>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4769E"/>
    <w:rsid w:val="00555866"/>
    <w:rsid w:val="005613C3"/>
    <w:rsid w:val="00561804"/>
    <w:rsid w:val="00564501"/>
    <w:rsid w:val="0056666A"/>
    <w:rsid w:val="00570C91"/>
    <w:rsid w:val="0057463B"/>
    <w:rsid w:val="00577264"/>
    <w:rsid w:val="00590B60"/>
    <w:rsid w:val="0059207E"/>
    <w:rsid w:val="005A6F29"/>
    <w:rsid w:val="005B3790"/>
    <w:rsid w:val="005B481E"/>
    <w:rsid w:val="005C40D7"/>
    <w:rsid w:val="005C427A"/>
    <w:rsid w:val="005C6363"/>
    <w:rsid w:val="005C6E54"/>
    <w:rsid w:val="005D658E"/>
    <w:rsid w:val="005D75B9"/>
    <w:rsid w:val="005D7CAE"/>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21BD"/>
    <w:rsid w:val="00637FFD"/>
    <w:rsid w:val="00647F1D"/>
    <w:rsid w:val="0065178C"/>
    <w:rsid w:val="006524F3"/>
    <w:rsid w:val="00652C1E"/>
    <w:rsid w:val="00653C20"/>
    <w:rsid w:val="0065438E"/>
    <w:rsid w:val="00660ECA"/>
    <w:rsid w:val="00662913"/>
    <w:rsid w:val="00664F56"/>
    <w:rsid w:val="00667BFC"/>
    <w:rsid w:val="00671C15"/>
    <w:rsid w:val="00687D51"/>
    <w:rsid w:val="00690ABF"/>
    <w:rsid w:val="00692DC9"/>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6A4"/>
    <w:rsid w:val="00715DBF"/>
    <w:rsid w:val="00717B37"/>
    <w:rsid w:val="0072349F"/>
    <w:rsid w:val="00731760"/>
    <w:rsid w:val="00732541"/>
    <w:rsid w:val="007331FE"/>
    <w:rsid w:val="00735305"/>
    <w:rsid w:val="00736C52"/>
    <w:rsid w:val="0074160A"/>
    <w:rsid w:val="0074375E"/>
    <w:rsid w:val="007477DD"/>
    <w:rsid w:val="00750341"/>
    <w:rsid w:val="00750DA1"/>
    <w:rsid w:val="00752A7B"/>
    <w:rsid w:val="00753CD6"/>
    <w:rsid w:val="00761475"/>
    <w:rsid w:val="0076475A"/>
    <w:rsid w:val="00770D00"/>
    <w:rsid w:val="0077174C"/>
    <w:rsid w:val="007738F4"/>
    <w:rsid w:val="00790A66"/>
    <w:rsid w:val="00790AEC"/>
    <w:rsid w:val="00791DA8"/>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0EF6"/>
    <w:rsid w:val="008022E7"/>
    <w:rsid w:val="00810B81"/>
    <w:rsid w:val="00811182"/>
    <w:rsid w:val="00814829"/>
    <w:rsid w:val="00815E60"/>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B05"/>
    <w:rsid w:val="00856D30"/>
    <w:rsid w:val="00857C86"/>
    <w:rsid w:val="00862B98"/>
    <w:rsid w:val="00863ABC"/>
    <w:rsid w:val="0086422F"/>
    <w:rsid w:val="00864B0F"/>
    <w:rsid w:val="00871966"/>
    <w:rsid w:val="00872DD1"/>
    <w:rsid w:val="008735F7"/>
    <w:rsid w:val="00873A7C"/>
    <w:rsid w:val="00875C61"/>
    <w:rsid w:val="008777DA"/>
    <w:rsid w:val="008846FC"/>
    <w:rsid w:val="00884746"/>
    <w:rsid w:val="00890AB2"/>
    <w:rsid w:val="00892A63"/>
    <w:rsid w:val="00893E2A"/>
    <w:rsid w:val="00896E7A"/>
    <w:rsid w:val="008A09FE"/>
    <w:rsid w:val="008A5B29"/>
    <w:rsid w:val="008A61DF"/>
    <w:rsid w:val="008A63CA"/>
    <w:rsid w:val="008A70C9"/>
    <w:rsid w:val="008B425C"/>
    <w:rsid w:val="008B63FF"/>
    <w:rsid w:val="008B7452"/>
    <w:rsid w:val="008B79F6"/>
    <w:rsid w:val="008C057E"/>
    <w:rsid w:val="008C05C9"/>
    <w:rsid w:val="008C17A9"/>
    <w:rsid w:val="008C4D71"/>
    <w:rsid w:val="008C56CD"/>
    <w:rsid w:val="008C623C"/>
    <w:rsid w:val="008C67EF"/>
    <w:rsid w:val="008D53BE"/>
    <w:rsid w:val="008D6BD2"/>
    <w:rsid w:val="008E1C31"/>
    <w:rsid w:val="008E280A"/>
    <w:rsid w:val="008E4865"/>
    <w:rsid w:val="008E5EEC"/>
    <w:rsid w:val="008E6316"/>
    <w:rsid w:val="008E64FE"/>
    <w:rsid w:val="008F0FA5"/>
    <w:rsid w:val="008F3DD4"/>
    <w:rsid w:val="008F49BA"/>
    <w:rsid w:val="0090329A"/>
    <w:rsid w:val="009058BD"/>
    <w:rsid w:val="009075A9"/>
    <w:rsid w:val="009103A2"/>
    <w:rsid w:val="00911B37"/>
    <w:rsid w:val="00911F9D"/>
    <w:rsid w:val="0091321C"/>
    <w:rsid w:val="00916670"/>
    <w:rsid w:val="00916F86"/>
    <w:rsid w:val="00922544"/>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72C7F"/>
    <w:rsid w:val="0097469E"/>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02BB"/>
    <w:rsid w:val="009E1C42"/>
    <w:rsid w:val="009E4991"/>
    <w:rsid w:val="009F45D3"/>
    <w:rsid w:val="009F4906"/>
    <w:rsid w:val="009F5B26"/>
    <w:rsid w:val="009F6E45"/>
    <w:rsid w:val="00A17268"/>
    <w:rsid w:val="00A20864"/>
    <w:rsid w:val="00A25734"/>
    <w:rsid w:val="00A306B8"/>
    <w:rsid w:val="00A35BEA"/>
    <w:rsid w:val="00A425C3"/>
    <w:rsid w:val="00A54836"/>
    <w:rsid w:val="00A55A3F"/>
    <w:rsid w:val="00A56F8C"/>
    <w:rsid w:val="00A57C58"/>
    <w:rsid w:val="00A603A6"/>
    <w:rsid w:val="00A61414"/>
    <w:rsid w:val="00A654F5"/>
    <w:rsid w:val="00A66996"/>
    <w:rsid w:val="00A674D3"/>
    <w:rsid w:val="00A80BDE"/>
    <w:rsid w:val="00A80EAF"/>
    <w:rsid w:val="00A82759"/>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AF5274"/>
    <w:rsid w:val="00B001D7"/>
    <w:rsid w:val="00B03095"/>
    <w:rsid w:val="00B0749D"/>
    <w:rsid w:val="00B07CDD"/>
    <w:rsid w:val="00B10FA8"/>
    <w:rsid w:val="00B15415"/>
    <w:rsid w:val="00B24343"/>
    <w:rsid w:val="00B25C79"/>
    <w:rsid w:val="00B33E1C"/>
    <w:rsid w:val="00B35117"/>
    <w:rsid w:val="00B46DA1"/>
    <w:rsid w:val="00B46F5B"/>
    <w:rsid w:val="00B51111"/>
    <w:rsid w:val="00B51E29"/>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5DB"/>
    <w:rsid w:val="00BA3AA5"/>
    <w:rsid w:val="00BA7F0C"/>
    <w:rsid w:val="00BB02B9"/>
    <w:rsid w:val="00BB049D"/>
    <w:rsid w:val="00BB60EF"/>
    <w:rsid w:val="00BB7E85"/>
    <w:rsid w:val="00BC060D"/>
    <w:rsid w:val="00BC0A0D"/>
    <w:rsid w:val="00BC3503"/>
    <w:rsid w:val="00BC351B"/>
    <w:rsid w:val="00BC590D"/>
    <w:rsid w:val="00BD1008"/>
    <w:rsid w:val="00BD1D7C"/>
    <w:rsid w:val="00BD1EED"/>
    <w:rsid w:val="00BE1F6B"/>
    <w:rsid w:val="00BE3CE6"/>
    <w:rsid w:val="00BE5F81"/>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242"/>
    <w:rsid w:val="00C958E4"/>
    <w:rsid w:val="00CA7251"/>
    <w:rsid w:val="00CB0780"/>
    <w:rsid w:val="00CB1A80"/>
    <w:rsid w:val="00CB2B70"/>
    <w:rsid w:val="00CB6B61"/>
    <w:rsid w:val="00CC47C9"/>
    <w:rsid w:val="00CC57F4"/>
    <w:rsid w:val="00CC6444"/>
    <w:rsid w:val="00CC7C23"/>
    <w:rsid w:val="00CD121B"/>
    <w:rsid w:val="00CD2999"/>
    <w:rsid w:val="00CD3344"/>
    <w:rsid w:val="00CD3939"/>
    <w:rsid w:val="00CD4CCD"/>
    <w:rsid w:val="00CD583F"/>
    <w:rsid w:val="00CE1DAC"/>
    <w:rsid w:val="00CE7739"/>
    <w:rsid w:val="00CF05D6"/>
    <w:rsid w:val="00CF063A"/>
    <w:rsid w:val="00CF436C"/>
    <w:rsid w:val="00CF4394"/>
    <w:rsid w:val="00D04EBB"/>
    <w:rsid w:val="00D121BB"/>
    <w:rsid w:val="00D15F08"/>
    <w:rsid w:val="00D164CA"/>
    <w:rsid w:val="00D21D58"/>
    <w:rsid w:val="00D2244B"/>
    <w:rsid w:val="00D250D5"/>
    <w:rsid w:val="00D27E0D"/>
    <w:rsid w:val="00D3127F"/>
    <w:rsid w:val="00D320A4"/>
    <w:rsid w:val="00D414D8"/>
    <w:rsid w:val="00D4211A"/>
    <w:rsid w:val="00D445D0"/>
    <w:rsid w:val="00D452ED"/>
    <w:rsid w:val="00D45DBB"/>
    <w:rsid w:val="00D53F83"/>
    <w:rsid w:val="00D60B47"/>
    <w:rsid w:val="00D6172A"/>
    <w:rsid w:val="00D64C91"/>
    <w:rsid w:val="00D66D3B"/>
    <w:rsid w:val="00D6738C"/>
    <w:rsid w:val="00D71738"/>
    <w:rsid w:val="00D73BD2"/>
    <w:rsid w:val="00D75FF9"/>
    <w:rsid w:val="00D81366"/>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879"/>
    <w:rsid w:val="00DC0F1D"/>
    <w:rsid w:val="00DC4157"/>
    <w:rsid w:val="00DD2916"/>
    <w:rsid w:val="00DD3874"/>
    <w:rsid w:val="00DD4A43"/>
    <w:rsid w:val="00DD77AC"/>
    <w:rsid w:val="00DE0008"/>
    <w:rsid w:val="00DE1EFC"/>
    <w:rsid w:val="00DE29CE"/>
    <w:rsid w:val="00DE38B5"/>
    <w:rsid w:val="00DE4057"/>
    <w:rsid w:val="00DE5877"/>
    <w:rsid w:val="00DE66D1"/>
    <w:rsid w:val="00DF1494"/>
    <w:rsid w:val="00DF1E97"/>
    <w:rsid w:val="00DF4715"/>
    <w:rsid w:val="00DF55B6"/>
    <w:rsid w:val="00DF57AB"/>
    <w:rsid w:val="00DF6889"/>
    <w:rsid w:val="00E054BD"/>
    <w:rsid w:val="00E055FB"/>
    <w:rsid w:val="00E070D5"/>
    <w:rsid w:val="00E073A8"/>
    <w:rsid w:val="00E1334A"/>
    <w:rsid w:val="00E13D36"/>
    <w:rsid w:val="00E21DBC"/>
    <w:rsid w:val="00E32B89"/>
    <w:rsid w:val="00E33005"/>
    <w:rsid w:val="00E403C5"/>
    <w:rsid w:val="00E40F79"/>
    <w:rsid w:val="00E41CE8"/>
    <w:rsid w:val="00E430EA"/>
    <w:rsid w:val="00E475FC"/>
    <w:rsid w:val="00E530C9"/>
    <w:rsid w:val="00E552A6"/>
    <w:rsid w:val="00E60680"/>
    <w:rsid w:val="00E61202"/>
    <w:rsid w:val="00E65AB5"/>
    <w:rsid w:val="00E67609"/>
    <w:rsid w:val="00E72368"/>
    <w:rsid w:val="00E746A3"/>
    <w:rsid w:val="00E75E9B"/>
    <w:rsid w:val="00E774BD"/>
    <w:rsid w:val="00E7757A"/>
    <w:rsid w:val="00E82F2E"/>
    <w:rsid w:val="00E83422"/>
    <w:rsid w:val="00E848E2"/>
    <w:rsid w:val="00E90E15"/>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1B2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2A59"/>
    <w:rsid w:val="00F23361"/>
    <w:rsid w:val="00F24EE8"/>
    <w:rsid w:val="00F26152"/>
    <w:rsid w:val="00F355F1"/>
    <w:rsid w:val="00F3776C"/>
    <w:rsid w:val="00F42219"/>
    <w:rsid w:val="00F429E7"/>
    <w:rsid w:val="00F43D22"/>
    <w:rsid w:val="00F4473D"/>
    <w:rsid w:val="00F45F65"/>
    <w:rsid w:val="00F50BF0"/>
    <w:rsid w:val="00F52ED1"/>
    <w:rsid w:val="00F53B0D"/>
    <w:rsid w:val="00F62E0E"/>
    <w:rsid w:val="00F63B38"/>
    <w:rsid w:val="00F74F71"/>
    <w:rsid w:val="00F814AD"/>
    <w:rsid w:val="00F84C15"/>
    <w:rsid w:val="00F8536E"/>
    <w:rsid w:val="00F86437"/>
    <w:rsid w:val="00F90F7C"/>
    <w:rsid w:val="00F973FF"/>
    <w:rsid w:val="00FA017E"/>
    <w:rsid w:val="00FA3ABE"/>
    <w:rsid w:val="00FB2013"/>
    <w:rsid w:val="00FB5287"/>
    <w:rsid w:val="00FC0477"/>
    <w:rsid w:val="00FC083E"/>
    <w:rsid w:val="00FC20D0"/>
    <w:rsid w:val="00FC216D"/>
    <w:rsid w:val="00FC33B4"/>
    <w:rsid w:val="00FC5F09"/>
    <w:rsid w:val="00FC6E92"/>
    <w:rsid w:val="00FC719B"/>
    <w:rsid w:val="00FD01A1"/>
    <w:rsid w:val="00FE0463"/>
    <w:rsid w:val="00FE17E8"/>
    <w:rsid w:val="00FE6363"/>
    <w:rsid w:val="00FF11A7"/>
    <w:rsid w:val="00FF1DE0"/>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basedOn w:val="a0"/>
    <w:uiPriority w:val="99"/>
    <w:semiHidden/>
    <w:unhideWhenUsed/>
    <w:rsid w:val="006321BD"/>
    <w:rPr>
      <w:sz w:val="16"/>
      <w:szCs w:val="16"/>
    </w:rPr>
  </w:style>
  <w:style w:type="paragraph" w:styleId="afb">
    <w:name w:val="annotation text"/>
    <w:basedOn w:val="a"/>
    <w:link w:val="afc"/>
    <w:uiPriority w:val="99"/>
    <w:semiHidden/>
    <w:unhideWhenUsed/>
    <w:rsid w:val="006321BD"/>
    <w:pPr>
      <w:spacing w:line="240" w:lineRule="auto"/>
    </w:pPr>
    <w:rPr>
      <w:sz w:val="20"/>
      <w:szCs w:val="20"/>
    </w:rPr>
  </w:style>
  <w:style w:type="character" w:customStyle="1" w:styleId="afc">
    <w:name w:val="Текст примечания Знак"/>
    <w:basedOn w:val="a0"/>
    <w:link w:val="afb"/>
    <w:uiPriority w:val="99"/>
    <w:semiHidden/>
    <w:rsid w:val="006321BD"/>
    <w:rPr>
      <w:sz w:val="20"/>
      <w:szCs w:val="20"/>
    </w:rPr>
  </w:style>
  <w:style w:type="paragraph" w:styleId="afd">
    <w:name w:val="annotation subject"/>
    <w:basedOn w:val="afb"/>
    <w:next w:val="afb"/>
    <w:link w:val="afe"/>
    <w:uiPriority w:val="99"/>
    <w:semiHidden/>
    <w:unhideWhenUsed/>
    <w:rsid w:val="006321BD"/>
    <w:rPr>
      <w:b/>
      <w:bCs/>
    </w:rPr>
  </w:style>
  <w:style w:type="character" w:customStyle="1" w:styleId="afe">
    <w:name w:val="Тема примечания Знак"/>
    <w:basedOn w:val="afc"/>
    <w:link w:val="afd"/>
    <w:uiPriority w:val="99"/>
    <w:semiHidden/>
    <w:rsid w:val="006321B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8F0668-2BC4-41D2-9F88-EAA6027A8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12</Pages>
  <Words>4333</Words>
  <Characters>24699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28975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Economist1</dc:creator>
  <cp:lastModifiedBy>Bessonov.DA</cp:lastModifiedBy>
  <cp:revision>29</cp:revision>
  <cp:lastPrinted>2018-06-01T08:05:00Z</cp:lastPrinted>
  <dcterms:created xsi:type="dcterms:W3CDTF">2017-08-11T06:36:00Z</dcterms:created>
  <dcterms:modified xsi:type="dcterms:W3CDTF">2018-06-01T08:05:00Z</dcterms:modified>
</cp:coreProperties>
</file>